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2" w:rsidRPr="00A31D1C" w:rsidRDefault="00D73852" w:rsidP="006C5D3C">
      <w:pPr>
        <w:jc w:val="both"/>
        <w:rPr>
          <w:sz w:val="28"/>
          <w:szCs w:val="28"/>
        </w:rPr>
      </w:pPr>
    </w:p>
    <w:p w:rsidR="00D73852" w:rsidRPr="00A31D1C" w:rsidRDefault="00D73852" w:rsidP="006C5D3C">
      <w:pPr>
        <w:jc w:val="both"/>
        <w:rPr>
          <w:sz w:val="28"/>
          <w:szCs w:val="28"/>
        </w:rPr>
      </w:pPr>
    </w:p>
    <w:p w:rsidR="00A31D1C" w:rsidRPr="00A31D1C" w:rsidRDefault="00A31D1C" w:rsidP="00A31D1C">
      <w:pPr>
        <w:spacing w:line="259" w:lineRule="auto"/>
        <w:ind w:left="772"/>
        <w:jc w:val="center"/>
        <w:rPr>
          <w:color w:val="000000"/>
          <w:sz w:val="28"/>
          <w:szCs w:val="28"/>
        </w:rPr>
      </w:pPr>
    </w:p>
    <w:p w:rsidR="00A31D1C" w:rsidRPr="00A31D1C" w:rsidRDefault="00A31D1C" w:rsidP="00A31D1C">
      <w:pPr>
        <w:spacing w:line="259" w:lineRule="auto"/>
        <w:ind w:left="772"/>
        <w:jc w:val="center"/>
        <w:rPr>
          <w:color w:val="000000"/>
          <w:sz w:val="28"/>
          <w:szCs w:val="28"/>
        </w:rPr>
      </w:pPr>
      <w:r w:rsidRPr="00A31D1C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A31D1C" w:rsidRPr="00A31D1C" w:rsidRDefault="00A31D1C" w:rsidP="00A31D1C">
      <w:pPr>
        <w:spacing w:line="259" w:lineRule="auto"/>
        <w:ind w:left="772"/>
        <w:jc w:val="center"/>
        <w:rPr>
          <w:color w:val="000000"/>
          <w:sz w:val="28"/>
          <w:szCs w:val="28"/>
        </w:rPr>
      </w:pPr>
      <w:r w:rsidRPr="00A31D1C">
        <w:rPr>
          <w:color w:val="000000"/>
          <w:sz w:val="28"/>
          <w:szCs w:val="28"/>
        </w:rPr>
        <w:t>«Средняя общеобразовательная школа №5»</w:t>
      </w:r>
    </w:p>
    <w:p w:rsidR="00A31D1C" w:rsidRPr="00A31D1C" w:rsidRDefault="00A31D1C" w:rsidP="00A31D1C">
      <w:pPr>
        <w:spacing w:line="259" w:lineRule="auto"/>
        <w:ind w:left="772"/>
        <w:jc w:val="center"/>
        <w:rPr>
          <w:color w:val="000000"/>
          <w:sz w:val="28"/>
          <w:szCs w:val="28"/>
        </w:rPr>
      </w:pPr>
    </w:p>
    <w:p w:rsidR="00A31D1C" w:rsidRPr="00A31D1C" w:rsidRDefault="00A31D1C" w:rsidP="00A31D1C">
      <w:pPr>
        <w:spacing w:line="259" w:lineRule="auto"/>
        <w:ind w:left="772"/>
        <w:jc w:val="center"/>
        <w:rPr>
          <w:color w:val="000000"/>
          <w:sz w:val="28"/>
          <w:szCs w:val="28"/>
        </w:rPr>
      </w:pPr>
    </w:p>
    <w:p w:rsidR="00A31D1C" w:rsidRPr="00A31D1C" w:rsidRDefault="00A31D1C" w:rsidP="00A31D1C">
      <w:pPr>
        <w:spacing w:line="259" w:lineRule="auto"/>
        <w:ind w:left="772"/>
        <w:jc w:val="center"/>
        <w:rPr>
          <w:color w:val="000000"/>
          <w:sz w:val="28"/>
          <w:szCs w:val="28"/>
        </w:rPr>
      </w:pPr>
    </w:p>
    <w:p w:rsidR="00A31D1C" w:rsidRPr="00A31D1C" w:rsidRDefault="00A31D1C" w:rsidP="00A31D1C">
      <w:pPr>
        <w:spacing w:line="259" w:lineRule="auto"/>
        <w:ind w:left="772"/>
        <w:jc w:val="right"/>
        <w:rPr>
          <w:color w:val="000000"/>
          <w:sz w:val="28"/>
          <w:szCs w:val="28"/>
        </w:rPr>
      </w:pPr>
      <w:r w:rsidRPr="00A31D1C">
        <w:rPr>
          <w:color w:val="000000"/>
          <w:sz w:val="28"/>
          <w:szCs w:val="28"/>
        </w:rPr>
        <w:t>Утверждено</w:t>
      </w:r>
    </w:p>
    <w:p w:rsidR="00A31D1C" w:rsidRPr="00A31D1C" w:rsidRDefault="00A31D1C" w:rsidP="00A31D1C">
      <w:pPr>
        <w:spacing w:line="259" w:lineRule="auto"/>
        <w:ind w:left="772"/>
        <w:jc w:val="right"/>
        <w:rPr>
          <w:color w:val="000000"/>
          <w:sz w:val="28"/>
          <w:szCs w:val="28"/>
        </w:rPr>
      </w:pPr>
    </w:p>
    <w:p w:rsidR="00A31D1C" w:rsidRPr="00A31D1C" w:rsidRDefault="00A31D1C" w:rsidP="00A31D1C">
      <w:pPr>
        <w:spacing w:line="259" w:lineRule="auto"/>
        <w:ind w:left="772"/>
        <w:jc w:val="right"/>
        <w:rPr>
          <w:color w:val="000000"/>
          <w:sz w:val="28"/>
          <w:szCs w:val="28"/>
        </w:rPr>
      </w:pPr>
      <w:r w:rsidRPr="00A31D1C">
        <w:rPr>
          <w:color w:val="000000"/>
          <w:sz w:val="28"/>
          <w:szCs w:val="28"/>
        </w:rPr>
        <w:t>Директор школы ________ / Шемякина В.В.</w:t>
      </w:r>
    </w:p>
    <w:p w:rsidR="00A31D1C" w:rsidRPr="00A31D1C" w:rsidRDefault="00A31D1C" w:rsidP="00A31D1C">
      <w:pPr>
        <w:spacing w:line="259" w:lineRule="auto"/>
        <w:ind w:left="772"/>
        <w:jc w:val="right"/>
        <w:rPr>
          <w:color w:val="000000"/>
          <w:sz w:val="28"/>
          <w:szCs w:val="28"/>
        </w:rPr>
      </w:pPr>
    </w:p>
    <w:p w:rsidR="00A31D1C" w:rsidRPr="00A31D1C" w:rsidRDefault="00A31D1C" w:rsidP="00A31D1C">
      <w:pPr>
        <w:spacing w:line="259" w:lineRule="auto"/>
        <w:ind w:left="772"/>
        <w:jc w:val="right"/>
        <w:rPr>
          <w:color w:val="000000"/>
          <w:sz w:val="28"/>
          <w:szCs w:val="28"/>
        </w:rPr>
      </w:pPr>
      <w:r w:rsidRPr="00A31D1C">
        <w:rPr>
          <w:color w:val="000000"/>
          <w:sz w:val="28"/>
          <w:szCs w:val="28"/>
        </w:rPr>
        <w:t xml:space="preserve">«01» сентября 2023г. </w:t>
      </w:r>
    </w:p>
    <w:p w:rsidR="00D73852" w:rsidRPr="00A31D1C" w:rsidRDefault="00D73852" w:rsidP="006C5D3C">
      <w:pPr>
        <w:jc w:val="both"/>
        <w:rPr>
          <w:sz w:val="28"/>
          <w:szCs w:val="28"/>
        </w:rPr>
      </w:pPr>
    </w:p>
    <w:p w:rsidR="00D73852" w:rsidRPr="00A31D1C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</w:p>
    <w:p w:rsidR="00C6473A" w:rsidRDefault="00C6473A" w:rsidP="00CF45B3">
      <w:pPr>
        <w:jc w:val="center"/>
        <w:rPr>
          <w:b/>
          <w:sz w:val="28"/>
          <w:szCs w:val="28"/>
        </w:rPr>
      </w:pPr>
    </w:p>
    <w:p w:rsidR="00D73852" w:rsidRPr="00A31D1C" w:rsidRDefault="00D73852" w:rsidP="00CF45B3">
      <w:pPr>
        <w:jc w:val="center"/>
        <w:rPr>
          <w:b/>
          <w:sz w:val="32"/>
          <w:szCs w:val="32"/>
        </w:rPr>
      </w:pPr>
      <w:r w:rsidRPr="00A31D1C">
        <w:rPr>
          <w:b/>
          <w:sz w:val="32"/>
          <w:szCs w:val="32"/>
        </w:rPr>
        <w:t>Программа здоровьесбережения</w:t>
      </w:r>
    </w:p>
    <w:p w:rsidR="00D73852" w:rsidRPr="00A31D1C" w:rsidRDefault="000D47F4" w:rsidP="00A31D1C">
      <w:pPr>
        <w:jc w:val="center"/>
        <w:rPr>
          <w:b/>
          <w:sz w:val="32"/>
          <w:szCs w:val="32"/>
        </w:rPr>
      </w:pPr>
      <w:r w:rsidRPr="00A31D1C">
        <w:rPr>
          <w:b/>
          <w:sz w:val="32"/>
          <w:szCs w:val="32"/>
        </w:rPr>
        <w:t>«Школа – территория здоровья»</w:t>
      </w:r>
      <w:r w:rsidR="00D73852" w:rsidRPr="00A31D1C">
        <w:rPr>
          <w:sz w:val="32"/>
          <w:szCs w:val="32"/>
        </w:rPr>
        <w:br/>
      </w:r>
      <w:bookmarkStart w:id="0" w:name="_Toc23412011"/>
      <w:bookmarkStart w:id="1" w:name="_Toc23412092"/>
      <w:bookmarkStart w:id="2" w:name="_Toc23953437"/>
      <w:bookmarkStart w:id="3" w:name="_Toc23988694"/>
      <w:r w:rsidR="00A31D1C">
        <w:rPr>
          <w:sz w:val="32"/>
          <w:szCs w:val="32"/>
        </w:rPr>
        <w:t>на 2022-2027</w:t>
      </w:r>
      <w:r w:rsidR="00D73852" w:rsidRPr="00A31D1C">
        <w:rPr>
          <w:sz w:val="32"/>
          <w:szCs w:val="32"/>
        </w:rPr>
        <w:t>учебные годы</w:t>
      </w:r>
      <w:bookmarkEnd w:id="0"/>
      <w:bookmarkEnd w:id="1"/>
      <w:bookmarkEnd w:id="2"/>
      <w:bookmarkEnd w:id="3"/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pStyle w:val="3"/>
        <w:jc w:val="both"/>
        <w:rPr>
          <w:szCs w:val="28"/>
        </w:rPr>
      </w:pPr>
    </w:p>
    <w:p w:rsidR="00D73852" w:rsidRPr="008E50AD" w:rsidRDefault="00D73852" w:rsidP="006C5D3C">
      <w:pPr>
        <w:jc w:val="both"/>
        <w:rPr>
          <w:sz w:val="28"/>
          <w:szCs w:val="28"/>
        </w:rPr>
      </w:pPr>
      <w:r w:rsidRPr="008E50AD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69139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3852" w:rsidRPr="00C6473A" w:rsidRDefault="00D73852" w:rsidP="00FF4F2A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C6473A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C6473A" w:rsidRDefault="00C6473A" w:rsidP="00C6473A">
          <w:pPr>
            <w:pStyle w:val="31"/>
            <w:tabs>
              <w:tab w:val="right" w:leader="dot" w:pos="1019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sz w:val="28"/>
              <w:szCs w:val="28"/>
            </w:rPr>
            <w:t xml:space="preserve">       </w:t>
          </w:r>
          <w:r w:rsidR="00D73852" w:rsidRPr="008E50AD">
            <w:rPr>
              <w:b/>
              <w:bCs/>
              <w:sz w:val="28"/>
              <w:szCs w:val="28"/>
            </w:rPr>
            <w:fldChar w:fldCharType="begin"/>
          </w:r>
          <w:r w:rsidR="00D73852" w:rsidRPr="008E50AD">
            <w:rPr>
              <w:b/>
              <w:bCs/>
              <w:sz w:val="28"/>
              <w:szCs w:val="28"/>
            </w:rPr>
            <w:instrText xml:space="preserve"> TOC \o "1-3" \h \z \u </w:instrText>
          </w:r>
          <w:r w:rsidR="00D73852" w:rsidRPr="008E50AD">
            <w:rPr>
              <w:b/>
              <w:bCs/>
              <w:sz w:val="28"/>
              <w:szCs w:val="28"/>
            </w:rPr>
            <w:fldChar w:fldCharType="separate"/>
          </w:r>
          <w:hyperlink w:anchor="_Toc23988695" w:history="1">
            <w:r w:rsidRPr="00D66CEC">
              <w:rPr>
                <w:rStyle w:val="a4"/>
                <w:noProof/>
              </w:rPr>
              <w:t>Паспорт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_Toc23988695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6" w:history="1">
            <w:r w:rsidR="00C6473A" w:rsidRPr="00D66CEC">
              <w:rPr>
                <w:rStyle w:val="a4"/>
                <w:noProof/>
              </w:rPr>
              <w:t>Нормативно-правовая база программы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_Toc23988696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6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7" w:history="1">
            <w:r w:rsidR="00C6473A" w:rsidRPr="00D66CEC">
              <w:rPr>
                <w:rStyle w:val="a4"/>
                <w:noProof/>
              </w:rPr>
              <w:t>Пояснительная записка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_Toc23988697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6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8" w:history="1">
            <w:r w:rsidR="00C6473A" w:rsidRPr="00D66CEC">
              <w:rPr>
                <w:rStyle w:val="a4"/>
                <w:noProof/>
              </w:rPr>
              <w:t>Материально-техническое обеспечение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_Toc23988698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7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699" w:history="1">
            <w:r w:rsidR="00C6473A" w:rsidRPr="00D66CEC">
              <w:rPr>
                <w:rStyle w:val="a4"/>
                <w:noProof/>
              </w:rPr>
              <w:t>Функции различных категорий работников школы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_Toc23988699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8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0" w:history="1">
            <w:r w:rsidR="00C6473A" w:rsidRPr="00D66CEC">
              <w:rPr>
                <w:rStyle w:val="a4"/>
                <w:noProof/>
              </w:rPr>
              <w:t>Сроки и этапы реализации программы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_Toc23988700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9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1" w:history="1">
            <w:r w:rsidR="00C6473A" w:rsidRPr="00D66CEC">
              <w:rPr>
                <w:rStyle w:val="a4"/>
                <w:noProof/>
              </w:rPr>
              <w:t>Общее представление о здоровьесберегающей среде в образовательн</w:t>
            </w:r>
            <w:r>
              <w:rPr>
                <w:rStyle w:val="a4"/>
                <w:noProof/>
              </w:rPr>
              <w:t>ом учреждении……….</w:t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_Toc23988701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10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2" w:history="1">
            <w:r w:rsidR="00C6473A" w:rsidRPr="00D66CEC">
              <w:rPr>
                <w:rStyle w:val="a4"/>
                <w:noProof/>
              </w:rPr>
              <w:t>Основные блоки здоровьесберегающей деятельности по сохранению и укреплен</w:t>
            </w:r>
            <w:r>
              <w:rPr>
                <w:rStyle w:val="a4"/>
                <w:noProof/>
              </w:rPr>
              <w:t xml:space="preserve">ию здоровья в 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_Toc23988702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10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3" w:history="1">
            <w:r w:rsidR="00C6473A" w:rsidRPr="00D66CEC">
              <w:rPr>
                <w:rStyle w:val="a4"/>
                <w:noProof/>
              </w:rPr>
              <w:t>Структура мониторинга здоровьесберегающей деятельности образовательно</w:t>
            </w:r>
            <w:r>
              <w:rPr>
                <w:rStyle w:val="a4"/>
                <w:noProof/>
              </w:rPr>
              <w:t xml:space="preserve">го учреждения 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_Toc23988703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12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4" w:history="1">
            <w:r w:rsidR="00C6473A" w:rsidRPr="00D66CEC">
              <w:rPr>
                <w:rStyle w:val="a4"/>
                <w:noProof/>
              </w:rPr>
              <w:t>Здоровьесберегающие средства и технологии, применяемые в условиях образовательного учреждения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_Toc23988704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14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5" w:history="1">
            <w:r w:rsidR="00C6473A" w:rsidRPr="00D66CEC">
              <w:rPr>
                <w:rStyle w:val="a4"/>
                <w:noProof/>
              </w:rPr>
              <w:t>Модель личности ученика.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_Toc23988705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15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6" w:history="1">
            <w:r w:rsidR="00C6473A" w:rsidRPr="00D66CEC">
              <w:rPr>
                <w:rStyle w:val="a4"/>
                <w:noProof/>
              </w:rPr>
              <w:t>Реализация программы направлена на формирование у учащихся культуры отношения к своему здоровью, что включает в себя: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_Toc23988706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16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7" w:history="1">
            <w:r w:rsidR="00C6473A" w:rsidRPr="00D66CEC">
              <w:rPr>
                <w:rStyle w:val="a4"/>
                <w:noProof/>
              </w:rPr>
              <w:t>Методы контроля над реализацией программы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_Toc23988707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16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8" w:history="1">
            <w:r w:rsidR="00C6473A" w:rsidRPr="00D66CEC">
              <w:rPr>
                <w:rStyle w:val="a4"/>
                <w:noProof/>
              </w:rPr>
              <w:t>План деятельности по реализации программы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_Toc23988708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17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09" w:history="1">
            <w:r w:rsidR="00C6473A" w:rsidRPr="00D66CEC">
              <w:rPr>
                <w:rStyle w:val="a4"/>
                <w:noProof/>
              </w:rPr>
              <w:t>Ежегодный примерный календарный план реализации программы здоровьесбережения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_Toc23988709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19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1" w:history="1">
            <w:r w:rsidR="00C6473A" w:rsidRPr="00D66CEC">
              <w:rPr>
                <w:rStyle w:val="a4"/>
                <w:rFonts w:eastAsiaTheme="majorEastAsia"/>
                <w:noProof/>
              </w:rPr>
              <w:t>Ожидаемые результаты формирования ЗОЖ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_Toc23988711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22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3" w:history="1">
            <w:r w:rsidR="00C6473A" w:rsidRPr="00D66CEC">
              <w:rPr>
                <w:rStyle w:val="a4"/>
                <w:noProof/>
              </w:rPr>
              <w:t>План действий по реализации программы «Здоровьесберегающая среда образовательного учреждения»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_Toc23988713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22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B21058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988714" w:history="1">
            <w:r w:rsidR="00C6473A" w:rsidRPr="00D66CEC">
              <w:rPr>
                <w:rStyle w:val="a4"/>
                <w:noProof/>
              </w:rPr>
              <w:t>Планируемые результаты реализации здоровьесберегающей программы в школе</w:t>
            </w:r>
            <w:r w:rsidR="00C6473A">
              <w:rPr>
                <w:noProof/>
                <w:webHidden/>
              </w:rPr>
              <w:tab/>
            </w:r>
            <w:r w:rsidR="00C6473A">
              <w:rPr>
                <w:noProof/>
                <w:webHidden/>
              </w:rPr>
              <w:fldChar w:fldCharType="begin"/>
            </w:r>
            <w:r w:rsidR="00C6473A">
              <w:rPr>
                <w:noProof/>
                <w:webHidden/>
              </w:rPr>
              <w:instrText xml:space="preserve"> PAGEREF _Toc23988714 \h </w:instrText>
            </w:r>
            <w:r w:rsidR="00C6473A">
              <w:rPr>
                <w:noProof/>
                <w:webHidden/>
              </w:rPr>
            </w:r>
            <w:r w:rsidR="00C6473A">
              <w:rPr>
                <w:noProof/>
                <w:webHidden/>
              </w:rPr>
              <w:fldChar w:fldCharType="separate"/>
            </w:r>
            <w:r w:rsidR="00C6473A">
              <w:rPr>
                <w:noProof/>
                <w:webHidden/>
              </w:rPr>
              <w:t>25</w:t>
            </w:r>
            <w:r w:rsidR="00C6473A">
              <w:rPr>
                <w:noProof/>
                <w:webHidden/>
              </w:rPr>
              <w:fldChar w:fldCharType="end"/>
            </w:r>
          </w:hyperlink>
        </w:p>
        <w:p w:rsidR="00C6473A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D73852" w:rsidRPr="008E50AD" w:rsidRDefault="00D73852" w:rsidP="006C5D3C">
          <w:pPr>
            <w:jc w:val="both"/>
            <w:rPr>
              <w:sz w:val="28"/>
              <w:szCs w:val="28"/>
            </w:rPr>
          </w:pPr>
          <w:r w:rsidRPr="008E50A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D73852" w:rsidRPr="008E50AD" w:rsidRDefault="00D73852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br w:type="page"/>
      </w:r>
      <w:bookmarkStart w:id="4" w:name="_GoBack"/>
      <w:bookmarkEnd w:id="4"/>
    </w:p>
    <w:p w:rsidR="00743EA3" w:rsidRPr="008E50AD" w:rsidRDefault="00D73852" w:rsidP="00FF4F2A">
      <w:pPr>
        <w:pStyle w:val="3"/>
        <w:jc w:val="center"/>
        <w:rPr>
          <w:szCs w:val="28"/>
        </w:rPr>
      </w:pPr>
      <w:bookmarkStart w:id="5" w:name="_Toc23988695"/>
      <w:r w:rsidRPr="008E50AD">
        <w:rPr>
          <w:szCs w:val="28"/>
        </w:rPr>
        <w:lastRenderedPageBreak/>
        <w:t>Паспорт программы</w:t>
      </w:r>
      <w:bookmarkEnd w:id="5"/>
    </w:p>
    <w:p w:rsidR="00D73852" w:rsidRPr="008E50AD" w:rsidRDefault="00D73852" w:rsidP="006C5D3C">
      <w:pPr>
        <w:jc w:val="both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0D47F4" w:rsidP="006C5D3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«Школа – территория здоровья»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A31D1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внедрение в образовательный процесс здоровьесберегающих технологий;</w:t>
            </w:r>
          </w:p>
          <w:p w:rsidR="00492030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492030" w:rsidRPr="008E50AD" w:rsidRDefault="00492030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п</w:t>
            </w:r>
            <w:r w:rsidRPr="008E50AD">
              <w:rPr>
                <w:sz w:val="28"/>
                <w:szCs w:val="28"/>
              </w:rPr>
              <w:t>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четкое отслеживание санитарно - гигиенического состояния школы;</w:t>
            </w:r>
          </w:p>
          <w:p w:rsidR="00492030" w:rsidRPr="008E50AD" w:rsidRDefault="00492030" w:rsidP="006C5D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eastAsia="Times New Roman" w:hAnsi="Times New Roman"/>
                <w:sz w:val="28"/>
                <w:szCs w:val="28"/>
              </w:rPr>
              <w:t>- р</w:t>
            </w:r>
            <w:r w:rsidRPr="008E50AD">
              <w:rPr>
                <w:rFonts w:ascii="Times New Roman" w:hAnsi="Times New Roman"/>
                <w:sz w:val="28"/>
                <w:szCs w:val="28"/>
              </w:rPr>
              <w:t>азвитие здоровой, комфортной и безопасной образовательной среды;</w:t>
            </w:r>
          </w:p>
          <w:p w:rsidR="00492030" w:rsidRPr="008E50AD" w:rsidRDefault="00492030" w:rsidP="006C5D3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0AD">
              <w:rPr>
                <w:rFonts w:ascii="Times New Roman" w:hAnsi="Times New Roman"/>
                <w:sz w:val="28"/>
                <w:szCs w:val="28"/>
              </w:rPr>
              <w:t>- развитие здоровьесберегающей компетентности педагогов;</w:t>
            </w:r>
          </w:p>
          <w:p w:rsidR="00D73852" w:rsidRPr="008E50AD" w:rsidRDefault="00492030" w:rsidP="006C5D3C">
            <w:pPr>
              <w:jc w:val="both"/>
              <w:rPr>
                <w:color w:val="000000"/>
                <w:sz w:val="28"/>
                <w:szCs w:val="28"/>
              </w:rPr>
            </w:pPr>
            <w:r w:rsidRPr="008E50AD">
              <w:rPr>
                <w:color w:val="000000"/>
                <w:sz w:val="28"/>
                <w:szCs w:val="28"/>
              </w:rPr>
              <w:t>- воспитание у обучающихся сознательного отношения к своему здоровью и здоровому образу жизни</w:t>
            </w:r>
          </w:p>
          <w:p w:rsidR="00D73852" w:rsidRPr="008E50AD" w:rsidRDefault="00D73852" w:rsidP="006C5D3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A31D1C" w:rsidP="006C5D3C">
            <w:pPr>
              <w:pStyle w:val="a7"/>
              <w:tabs>
                <w:tab w:val="left" w:pos="34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="00D73852" w:rsidRPr="008E50AD">
              <w:rPr>
                <w:sz w:val="28"/>
                <w:szCs w:val="28"/>
              </w:rPr>
              <w:t xml:space="preserve"> 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Юридический 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A31D1C" w:rsidP="006C5D3C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Чита ул. Профсоюзная д.14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8"/>
                <w:szCs w:val="28"/>
                <w:lang w:val="be-BY"/>
              </w:rPr>
            </w:pPr>
            <w:r w:rsidRPr="008E50AD">
              <w:rPr>
                <w:bCs/>
                <w:i/>
                <w:iCs/>
                <w:sz w:val="28"/>
                <w:szCs w:val="28"/>
                <w:lang w:val="be-BY"/>
              </w:rPr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A31D1C" w:rsidP="006C5D3C">
            <w:pPr>
              <w:spacing w:before="100" w:beforeAutospacing="1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32-02-65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 xml:space="preserve">Ожидаемые конечные результаты реализации программы, их </w:t>
            </w:r>
            <w:r w:rsidRPr="008E50AD">
              <w:rPr>
                <w:i/>
                <w:sz w:val="28"/>
                <w:szCs w:val="28"/>
              </w:rPr>
              <w:lastRenderedPageBreak/>
              <w:t>социальная эффективность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FF4F2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</w:t>
            </w:r>
            <w:r w:rsidRPr="008E50AD">
              <w:rPr>
                <w:sz w:val="28"/>
                <w:szCs w:val="28"/>
              </w:rPr>
              <w:lastRenderedPageBreak/>
              <w:t>школьников для достижения оптимальных результатов в учебной деятельности каждого школьника.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color w:val="333333"/>
                <w:sz w:val="28"/>
                <w:szCs w:val="28"/>
              </w:rPr>
              <w:t>.</w:t>
            </w:r>
            <w:r w:rsidRPr="008E50AD">
              <w:rPr>
                <w:sz w:val="28"/>
                <w:szCs w:val="28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:rsidR="00D73852" w:rsidRPr="008E50A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Создание комнаты психологической разгрузки для обучающихся;</w:t>
            </w:r>
          </w:p>
          <w:p w:rsidR="00D73852" w:rsidRPr="008E50A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lastRenderedPageBreak/>
              <w:t>Участники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A31D1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Учащиеся 1-11 классов, классные руководители, педагоги-психологи школы, мед.работники </w:t>
            </w:r>
            <w:r w:rsidR="00A31D1C">
              <w:rPr>
                <w:sz w:val="28"/>
                <w:szCs w:val="28"/>
              </w:rPr>
              <w:t>МБОУ СОШ №5, родители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Нормы и методы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>Групповые и индивидуальные занятия, беседы, наблюдения, мозго</w:t>
            </w:r>
            <w:r w:rsidR="00492030" w:rsidRPr="008E50AD">
              <w:rPr>
                <w:sz w:val="28"/>
                <w:szCs w:val="28"/>
              </w:rPr>
              <w:t>вые штурмы, фоновые мероприятия,</w:t>
            </w:r>
            <w:r w:rsidR="002B71C6">
              <w:rPr>
                <w:sz w:val="28"/>
                <w:szCs w:val="28"/>
              </w:rPr>
              <w:t xml:space="preserve"> внеклассная работа, внеурочная деятельность. </w:t>
            </w:r>
          </w:p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Условия реализации 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Разработки программы обеспечения приоритета здоровья в ОУ</w:t>
            </w:r>
          </w:p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6C5D3C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D73852" w:rsidRPr="006C5D3C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5D3C">
              <w:rPr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D73852" w:rsidRPr="008E50AD" w:rsidTr="004920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i/>
                <w:sz w:val="28"/>
                <w:szCs w:val="28"/>
              </w:rPr>
            </w:pPr>
            <w:r w:rsidRPr="008E50AD">
              <w:rPr>
                <w:i/>
                <w:sz w:val="28"/>
                <w:szCs w:val="28"/>
              </w:rPr>
              <w:t>Управление, контроль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52" w:rsidRPr="008E50AD" w:rsidRDefault="00D73852" w:rsidP="006C5D3C">
            <w:pPr>
              <w:jc w:val="both"/>
              <w:rPr>
                <w:sz w:val="28"/>
                <w:szCs w:val="28"/>
              </w:rPr>
            </w:pPr>
            <w:r w:rsidRPr="008E50AD">
              <w:rPr>
                <w:sz w:val="28"/>
                <w:szCs w:val="28"/>
              </w:rPr>
              <w:t xml:space="preserve">Контроль за реализацией мероприятий программы осуществляют исполнители в рамках должностной компетентности. Общее руководство осуществляет </w:t>
            </w:r>
            <w:r w:rsidR="00492030" w:rsidRPr="008E50AD">
              <w:rPr>
                <w:sz w:val="28"/>
                <w:szCs w:val="28"/>
              </w:rPr>
              <w:t>администрация школы.</w:t>
            </w:r>
          </w:p>
        </w:tc>
      </w:tr>
    </w:tbl>
    <w:p w:rsidR="00492030" w:rsidRPr="008E50AD" w:rsidRDefault="00492030" w:rsidP="006C5D3C">
      <w:pPr>
        <w:jc w:val="both"/>
        <w:rPr>
          <w:sz w:val="28"/>
          <w:szCs w:val="28"/>
        </w:rPr>
      </w:pPr>
    </w:p>
    <w:p w:rsidR="00492030" w:rsidRPr="008E50AD" w:rsidRDefault="00492030" w:rsidP="00FF4F2A">
      <w:pPr>
        <w:pStyle w:val="3"/>
        <w:jc w:val="center"/>
        <w:rPr>
          <w:szCs w:val="28"/>
        </w:rPr>
      </w:pPr>
      <w:bookmarkStart w:id="6" w:name="_Toc23988696"/>
      <w:r w:rsidRPr="008E50AD">
        <w:rPr>
          <w:szCs w:val="28"/>
        </w:rPr>
        <w:t>Нормативно-правовая база программы</w:t>
      </w:r>
      <w:bookmarkEnd w:id="6"/>
    </w:p>
    <w:p w:rsidR="00492030" w:rsidRPr="008E50AD" w:rsidRDefault="00492030" w:rsidP="00A31D1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Программа разработана в соответствии со следующими нормативными актами:</w:t>
      </w:r>
    </w:p>
    <w:p w:rsidR="00492030" w:rsidRPr="00A31D1C" w:rsidRDefault="00492030" w:rsidP="00A31D1C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Конституции Российской Федерации от 12.12.1993г.; 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Санитарно-эпидемиологические правила и нормативы (Сан Пин 2.4.2 2821-10), зарегистрированные в Минюсте России 03.03.2011г., регистрационный номер 19993;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Сан 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iCs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492030" w:rsidRPr="008E50A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E50AD">
        <w:rPr>
          <w:sz w:val="28"/>
          <w:szCs w:val="28"/>
          <w:shd w:val="clear" w:color="auto" w:fill="FFFFFF"/>
        </w:rPr>
        <w:t>Приказ Минобрнауки РФ от 28.12.2010</w:t>
      </w:r>
      <w:r w:rsidRPr="008E50AD">
        <w:rPr>
          <w:rStyle w:val="apple-converted-space"/>
          <w:sz w:val="28"/>
          <w:szCs w:val="28"/>
          <w:shd w:val="clear" w:color="auto" w:fill="FFFFFF"/>
        </w:rPr>
        <w:t> </w:t>
      </w:r>
      <w:r w:rsidRPr="008E50AD">
        <w:rPr>
          <w:sz w:val="28"/>
          <w:szCs w:val="28"/>
          <w:shd w:val="clear" w:color="auto" w:fill="FFFFFF"/>
        </w:rPr>
        <w:t>№ 2106</w:t>
      </w:r>
      <w:r w:rsidRPr="008E50AD">
        <w:rPr>
          <w:rStyle w:val="apple-converted-space"/>
          <w:sz w:val="28"/>
          <w:szCs w:val="28"/>
          <w:shd w:val="clear" w:color="auto" w:fill="FFFFFF"/>
        </w:rPr>
        <w:t> </w:t>
      </w:r>
      <w:r w:rsidRPr="008E50AD">
        <w:rPr>
          <w:bCs/>
          <w:iCs/>
          <w:sz w:val="28"/>
          <w:szCs w:val="28"/>
          <w:shd w:val="clear" w:color="auto" w:fill="FFFFFF"/>
        </w:rPr>
        <w:t>«Об утверждении федеральных требований к образовательным учреждениям в части охраны здоровья обучающихся, воспитанников»</w:t>
      </w:r>
    </w:p>
    <w:p w:rsidR="000D47F4" w:rsidRPr="008E50AD" w:rsidRDefault="00492030" w:rsidP="00FF4F2A">
      <w:pPr>
        <w:pStyle w:val="3"/>
        <w:jc w:val="center"/>
        <w:rPr>
          <w:szCs w:val="28"/>
        </w:rPr>
      </w:pPr>
      <w:bookmarkStart w:id="7" w:name="_Toc23988697"/>
      <w:r w:rsidRPr="008E50AD">
        <w:rPr>
          <w:szCs w:val="28"/>
        </w:rPr>
        <w:t>Пояснительная записка</w:t>
      </w:r>
      <w:bookmarkEnd w:id="7"/>
    </w:p>
    <w:p w:rsidR="000D47F4" w:rsidRPr="008E50AD" w:rsidRDefault="000D47F4" w:rsidP="006C5D3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E50AD">
        <w:rPr>
          <w:sz w:val="28"/>
          <w:szCs w:val="28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0D47F4" w:rsidRPr="008E50AD" w:rsidRDefault="000D47F4" w:rsidP="006C5D3C">
      <w:pPr>
        <w:jc w:val="both"/>
        <w:rPr>
          <w:rStyle w:val="c1"/>
          <w:color w:val="000000"/>
          <w:sz w:val="28"/>
          <w:szCs w:val="28"/>
        </w:rPr>
      </w:pPr>
      <w:r w:rsidRPr="008E50AD">
        <w:rPr>
          <w:rStyle w:val="c1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 </w:t>
      </w:r>
    </w:p>
    <w:p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color w:val="000000"/>
          <w:sz w:val="28"/>
          <w:szCs w:val="28"/>
        </w:rPr>
        <w:t>Педагогичес</w:t>
      </w:r>
      <w:r w:rsidR="00A31D1C">
        <w:rPr>
          <w:color w:val="000000"/>
          <w:sz w:val="28"/>
          <w:szCs w:val="28"/>
        </w:rPr>
        <w:t>кий коллектив МБОУ СОШ №5</w:t>
      </w:r>
      <w:r w:rsidRPr="008E50AD">
        <w:rPr>
          <w:color w:val="000000"/>
          <w:sz w:val="28"/>
          <w:szCs w:val="28"/>
        </w:rPr>
        <w:t xml:space="preserve"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 </w:t>
      </w:r>
      <w:r w:rsidRPr="008E50AD">
        <w:rPr>
          <w:sz w:val="28"/>
          <w:szCs w:val="28"/>
        </w:rPr>
        <w:t>«Школа – территория здоровья»,</w:t>
      </w:r>
      <w:r w:rsidRPr="008E50AD">
        <w:rPr>
          <w:color w:val="000000"/>
          <w:sz w:val="28"/>
          <w:szCs w:val="28"/>
        </w:rPr>
        <w:t xml:space="preserve"> способствующую созданию оптимальных условий для сохранения и укрепления здоровья участников образовательного процесса.</w:t>
      </w:r>
    </w:p>
    <w:p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color w:val="000000"/>
          <w:sz w:val="28"/>
          <w:szCs w:val="28"/>
        </w:rPr>
        <w:t>В</w:t>
      </w:r>
      <w:r w:rsidRPr="008E50AD">
        <w:rPr>
          <w:sz w:val="28"/>
          <w:szCs w:val="28"/>
        </w:rPr>
        <w:t xml:space="preserve"> 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0D47F4" w:rsidRPr="008E50AD" w:rsidRDefault="000D47F4" w:rsidP="006C5D3C">
      <w:pPr>
        <w:jc w:val="both"/>
        <w:rPr>
          <w:sz w:val="28"/>
          <w:szCs w:val="28"/>
        </w:rPr>
      </w:pPr>
      <w:r w:rsidRPr="008E50AD">
        <w:rPr>
          <w:sz w:val="28"/>
          <w:szCs w:val="28"/>
        </w:rPr>
        <w:t>Большинство разделов программы остается на все сроки внедрения программы, раздел   «Календарный план реализации программы» обновляется каждый учебный год.</w:t>
      </w:r>
    </w:p>
    <w:p w:rsidR="000D47F4" w:rsidRPr="008E50AD" w:rsidRDefault="000D47F4" w:rsidP="006C5D3C">
      <w:pPr>
        <w:jc w:val="both"/>
        <w:rPr>
          <w:color w:val="000000"/>
          <w:sz w:val="28"/>
          <w:szCs w:val="28"/>
        </w:rPr>
      </w:pPr>
      <w:r w:rsidRPr="008E50AD">
        <w:rPr>
          <w:bCs/>
          <w:sz w:val="28"/>
          <w:szCs w:val="28"/>
        </w:rPr>
        <w:lastRenderedPageBreak/>
        <w:t>Вместе с тем выявлен ряд проблем, среди которых:</w:t>
      </w:r>
    </w:p>
    <w:p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0D47F4" w:rsidRPr="008E50A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отсутствует глубокая медицинская диагностика врачей- специалистов.</w:t>
      </w:r>
    </w:p>
    <w:p w:rsidR="000D47F4" w:rsidRPr="008E50AD" w:rsidRDefault="000D47F4" w:rsidP="006C5D3C">
      <w:pPr>
        <w:pStyle w:val="a5"/>
        <w:jc w:val="both"/>
        <w:rPr>
          <w:sz w:val="28"/>
          <w:szCs w:val="28"/>
        </w:rPr>
      </w:pPr>
      <w:r w:rsidRPr="008E50AD">
        <w:rPr>
          <w:sz w:val="28"/>
          <w:szCs w:val="28"/>
        </w:rPr>
        <w:t xml:space="preserve"> </w:t>
      </w:r>
      <w:r w:rsidRPr="008E50AD">
        <w:rPr>
          <w:sz w:val="28"/>
          <w:szCs w:val="28"/>
        </w:rPr>
        <w:tab/>
        <w:t>Предметом исследования, а также целью данной программы является поиск наиболее оптимальных средств для формирования самой важной  базовой  характеристики, обеспечивающей реализацию всех остальных,- здоровья.</w:t>
      </w:r>
    </w:p>
    <w:p w:rsidR="00FF4F2A" w:rsidRPr="00FF4F2A" w:rsidRDefault="00FF4F2A" w:rsidP="00FF4F2A">
      <w:pPr>
        <w:pStyle w:val="3"/>
        <w:jc w:val="center"/>
      </w:pPr>
      <w:bookmarkStart w:id="8" w:name="_Toc23988698"/>
      <w:r w:rsidRPr="00FF4F2A">
        <w:t>Материально-техническое обеспечение</w:t>
      </w:r>
      <w:bookmarkEnd w:id="8"/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В школьном здании </w:t>
      </w:r>
      <w:r w:rsidR="00A31D1C">
        <w:rPr>
          <w:color w:val="000000"/>
          <w:sz w:val="28"/>
          <w:szCs w:val="28"/>
        </w:rPr>
        <w:t>МБОУ СОШ №5</w:t>
      </w:r>
      <w:r w:rsidR="00A31D1C">
        <w:rPr>
          <w:color w:val="000000"/>
          <w:sz w:val="28"/>
          <w:szCs w:val="28"/>
        </w:rPr>
        <w:t xml:space="preserve"> </w:t>
      </w:r>
      <w:r w:rsidRPr="00FF4F2A">
        <w:rPr>
          <w:sz w:val="28"/>
          <w:szCs w:val="28"/>
        </w:rPr>
        <w:t>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</w:t>
      </w:r>
      <w:r>
        <w:rPr>
          <w:sz w:val="28"/>
          <w:szCs w:val="28"/>
        </w:rPr>
        <w:t xml:space="preserve"> На территории школы расположена многофункциональная спортивная площадка.</w:t>
      </w:r>
      <w:r w:rsidRPr="00FF4F2A">
        <w:rPr>
          <w:sz w:val="28"/>
          <w:szCs w:val="28"/>
        </w:rPr>
        <w:t xml:space="preserve"> Здание подключено к районным инженерным сетям – холодному и горячему водоснабжению, отоплению.    </w:t>
      </w:r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 </w:t>
      </w:r>
    </w:p>
    <w:p w:rsidR="00FF4F2A" w:rsidRPr="00FF4F2A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>В школе просторные, оборудованные</w:t>
      </w:r>
      <w:r>
        <w:rPr>
          <w:sz w:val="28"/>
          <w:szCs w:val="28"/>
        </w:rPr>
        <w:t xml:space="preserve"> кабинеты, компьютерный класс, 2</w:t>
      </w:r>
      <w:r w:rsidRPr="00FF4F2A">
        <w:rPr>
          <w:sz w:val="28"/>
          <w:szCs w:val="28"/>
        </w:rPr>
        <w:t xml:space="preserve">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кабинет, актовый зал. В школе имеются ка</w:t>
      </w:r>
      <w:r>
        <w:rPr>
          <w:sz w:val="28"/>
          <w:szCs w:val="28"/>
        </w:rPr>
        <w:t>бинеты физики, химии, истории, психолога,</w:t>
      </w:r>
      <w:r w:rsidRPr="00FF4F2A">
        <w:rPr>
          <w:sz w:val="28"/>
          <w:szCs w:val="28"/>
        </w:rPr>
        <w:t>учительская и другие, которые оборудованы мебелью. Кабинеты обеспечены необходимым учебны</w:t>
      </w:r>
      <w:r>
        <w:rPr>
          <w:sz w:val="28"/>
          <w:szCs w:val="28"/>
        </w:rPr>
        <w:t>м и компьютерным оборудованием,</w:t>
      </w:r>
      <w:r w:rsidRPr="00FF4F2A">
        <w:rPr>
          <w:sz w:val="28"/>
          <w:szCs w:val="28"/>
        </w:rPr>
        <w:t>отвечающими гигиени</w:t>
      </w:r>
      <w:r>
        <w:rPr>
          <w:sz w:val="28"/>
          <w:szCs w:val="28"/>
        </w:rPr>
        <w:t>ческим требованиям</w:t>
      </w:r>
      <w:r w:rsidRPr="00FF4F2A">
        <w:rPr>
          <w:sz w:val="28"/>
          <w:szCs w:val="28"/>
        </w:rPr>
        <w:t>. Школа подключена к сети Internet. Используется лицензионное программное обеспечение.</w:t>
      </w:r>
    </w:p>
    <w:p w:rsidR="00FF4F2A" w:rsidRPr="008E50AD" w:rsidRDefault="00FF4F2A" w:rsidP="00FF4F2A">
      <w:pPr>
        <w:pStyle w:val="a5"/>
        <w:ind w:firstLine="708"/>
        <w:jc w:val="both"/>
        <w:rPr>
          <w:sz w:val="28"/>
          <w:szCs w:val="28"/>
        </w:rPr>
      </w:pPr>
      <w:r w:rsidRPr="00FF4F2A">
        <w:rPr>
          <w:sz w:val="28"/>
          <w:szCs w:val="28"/>
        </w:rPr>
        <w:t xml:space="preserve"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</w:t>
      </w:r>
      <w:r w:rsidRPr="00FF4F2A">
        <w:rPr>
          <w:sz w:val="28"/>
          <w:szCs w:val="28"/>
        </w:rPr>
        <w:lastRenderedPageBreak/>
        <w:t>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8E50AD" w:rsidRPr="006C5D3C" w:rsidRDefault="008E50AD" w:rsidP="00FF4F2A">
      <w:pPr>
        <w:pStyle w:val="3"/>
        <w:jc w:val="center"/>
      </w:pPr>
      <w:bookmarkStart w:id="9" w:name="_Toc23988699"/>
      <w:r w:rsidRPr="006C5D3C">
        <w:t>Функции различных категорий работников школы</w:t>
      </w:r>
      <w:bookmarkEnd w:id="9"/>
    </w:p>
    <w:p w:rsidR="008E50AD" w:rsidRPr="008E50AD" w:rsidRDefault="008E50AD" w:rsidP="006C5D3C">
      <w:pPr>
        <w:pStyle w:val="a5"/>
        <w:jc w:val="both"/>
        <w:rPr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1.Функции администрации</w:t>
      </w:r>
      <w:r w:rsidRPr="008E50AD">
        <w:rPr>
          <w:rStyle w:val="a6"/>
          <w:rFonts w:eastAsiaTheme="majorEastAsia"/>
          <w:sz w:val="28"/>
          <w:szCs w:val="28"/>
        </w:rPr>
        <w:t>: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общее руководство и контроль за организацией горячего питания учащихся в школе;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преподавания вопросов валеологии на уроках биологии и ОБЖ в классах среднего и старшего звена;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и контроль уроков физкультуры;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обеспечение работы спортзала во внеурочное время и во время каникул, работы спортивных секций;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работы классных руководителей по программе здоровьесбережения  и ее контроль;</w:t>
      </w:r>
    </w:p>
    <w:p w:rsidR="008E50AD" w:rsidRPr="008E50A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:rsidR="008E50AD" w:rsidRPr="006C5D3C" w:rsidRDefault="008E50AD" w:rsidP="006C5D3C">
      <w:pPr>
        <w:pStyle w:val="a5"/>
        <w:jc w:val="both"/>
        <w:rPr>
          <w:b/>
          <w:sz w:val="28"/>
          <w:szCs w:val="28"/>
        </w:rPr>
      </w:pPr>
      <w:r w:rsidRPr="006C5D3C">
        <w:rPr>
          <w:rStyle w:val="a6"/>
          <w:rFonts w:eastAsiaTheme="majorEastAsia"/>
          <w:b w:val="0"/>
          <w:sz w:val="28"/>
          <w:szCs w:val="28"/>
        </w:rPr>
        <w:t>2.Функции классного руководителя: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санитарно-гигиеническая работа по организации жизнедеятельности детей в школе;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табакокурения;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профилактических работы с родителями;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здоровьесбережения;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исследования уровня физического и психофизического здоровья учащихся; </w:t>
      </w:r>
    </w:p>
    <w:p w:rsidR="008E50AD" w:rsidRPr="008E50A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 </w:t>
      </w:r>
    </w:p>
    <w:p w:rsidR="00C6473A" w:rsidRDefault="00C6473A" w:rsidP="006C5D3C">
      <w:pPr>
        <w:pStyle w:val="3"/>
        <w:jc w:val="both"/>
        <w:rPr>
          <w:rStyle w:val="30"/>
          <w:b/>
          <w:bCs/>
          <w:szCs w:val="28"/>
        </w:rPr>
      </w:pPr>
    </w:p>
    <w:p w:rsidR="00A31D1C" w:rsidRDefault="00A31D1C" w:rsidP="006C5D3C">
      <w:pPr>
        <w:pStyle w:val="3"/>
        <w:jc w:val="both"/>
        <w:rPr>
          <w:rStyle w:val="30"/>
          <w:b/>
          <w:bCs/>
          <w:szCs w:val="28"/>
        </w:rPr>
      </w:pPr>
    </w:p>
    <w:p w:rsidR="00C6473A" w:rsidRDefault="00C6473A" w:rsidP="006C5D3C">
      <w:pPr>
        <w:pStyle w:val="3"/>
        <w:jc w:val="both"/>
        <w:rPr>
          <w:rStyle w:val="30"/>
          <w:b/>
          <w:bCs/>
          <w:szCs w:val="28"/>
        </w:rPr>
      </w:pPr>
    </w:p>
    <w:p w:rsidR="008E50AD" w:rsidRPr="006C5D3C" w:rsidRDefault="008E50AD" w:rsidP="00C6473A">
      <w:pPr>
        <w:pStyle w:val="3"/>
        <w:jc w:val="center"/>
        <w:rPr>
          <w:szCs w:val="28"/>
        </w:rPr>
      </w:pPr>
      <w:bookmarkStart w:id="10" w:name="_Toc23988700"/>
      <w:r w:rsidRPr="006C5D3C">
        <w:rPr>
          <w:rStyle w:val="30"/>
          <w:b/>
          <w:bCs/>
          <w:szCs w:val="28"/>
        </w:rPr>
        <w:lastRenderedPageBreak/>
        <w:t>Сроки и этапы реализации программы</w:t>
      </w:r>
      <w:bookmarkEnd w:id="10"/>
    </w:p>
    <w:p w:rsidR="008E50AD" w:rsidRPr="008E50AD" w:rsidRDefault="00A31D1C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  этап  -  2022– 2023 </w:t>
      </w:r>
      <w:r w:rsidR="008E50AD" w:rsidRPr="008E50AD">
        <w:rPr>
          <w:rFonts w:ascii="Times New Roman" w:hAnsi="Times New Roman"/>
          <w:sz w:val="28"/>
          <w:szCs w:val="28"/>
        </w:rPr>
        <w:t>гг.</w:t>
      </w:r>
    </w:p>
    <w:p w:rsidR="008E50AD" w:rsidRPr="008E50AD" w:rsidRDefault="00A31D1C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этап  - 2023– 2024</w:t>
      </w:r>
      <w:r w:rsidR="008E50AD" w:rsidRPr="008E50AD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8E50AD" w:rsidRDefault="00A31D1C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 этап  -  2024 – 2025</w:t>
      </w:r>
      <w:r w:rsidR="008E50AD" w:rsidRPr="008E50AD">
        <w:rPr>
          <w:rFonts w:ascii="Times New Roman" w:hAnsi="Times New Roman"/>
          <w:sz w:val="28"/>
          <w:szCs w:val="28"/>
        </w:rPr>
        <w:t xml:space="preserve"> гг.</w:t>
      </w:r>
    </w:p>
    <w:p w:rsidR="008E50AD" w:rsidRPr="008E50AD" w:rsidRDefault="008E50AD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  <w:lang w:val="en-US"/>
        </w:rPr>
        <w:t>IV</w:t>
      </w:r>
      <w:r w:rsidR="00A31D1C">
        <w:rPr>
          <w:rFonts w:ascii="Times New Roman" w:hAnsi="Times New Roman"/>
          <w:sz w:val="28"/>
          <w:szCs w:val="28"/>
        </w:rPr>
        <w:t xml:space="preserve"> этап – 2025-2026</w:t>
      </w:r>
      <w:r w:rsidRPr="008E50AD">
        <w:rPr>
          <w:rFonts w:ascii="Times New Roman" w:hAnsi="Times New Roman"/>
          <w:sz w:val="28"/>
          <w:szCs w:val="28"/>
        </w:rPr>
        <w:t xml:space="preserve"> гг</w:t>
      </w:r>
    </w:p>
    <w:p w:rsidR="008E50AD" w:rsidRPr="008E50AD" w:rsidRDefault="008E50AD" w:rsidP="006C5D3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  <w:lang w:val="en-US"/>
        </w:rPr>
        <w:t>V</w:t>
      </w:r>
      <w:r w:rsidRPr="008E50AD">
        <w:rPr>
          <w:rFonts w:ascii="Times New Roman" w:hAnsi="Times New Roman"/>
          <w:sz w:val="28"/>
          <w:szCs w:val="28"/>
        </w:rPr>
        <w:t xml:space="preserve"> этап – 20</w:t>
      </w:r>
      <w:r w:rsidR="00A31D1C">
        <w:rPr>
          <w:rFonts w:ascii="Times New Roman" w:hAnsi="Times New Roman"/>
          <w:sz w:val="28"/>
          <w:szCs w:val="28"/>
        </w:rPr>
        <w:t>26– 2027</w:t>
      </w:r>
      <w:r w:rsidRPr="008E50AD">
        <w:rPr>
          <w:rFonts w:ascii="Times New Roman" w:hAnsi="Times New Roman"/>
          <w:sz w:val="28"/>
          <w:szCs w:val="28"/>
        </w:rPr>
        <w:t xml:space="preserve"> гг</w:t>
      </w:r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1 этап - определение концептуальной линии развития ОУ (1 год):</w:t>
      </w:r>
    </w:p>
    <w:p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изучение новых форм и методов пропаганды ЗОЖ и их внедрение;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:rsidR="008E50AD" w:rsidRPr="008E50A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разработка системы профилактических и воспитательных мероприятий.</w:t>
      </w:r>
      <w:r w:rsidRPr="008E50AD">
        <w:rPr>
          <w:rStyle w:val="a6"/>
          <w:rFonts w:eastAsiaTheme="majorEastAsia"/>
          <w:sz w:val="28"/>
          <w:szCs w:val="28"/>
        </w:rPr>
        <w:t xml:space="preserve"> </w:t>
      </w:r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2 этап – формирование научно-методической базы ОУ здоровьесберегающего типа(1 год):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совершенствование материально-технической базы ОУ;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разработка научно-методических положений программы здоровьесберегающего образования;</w:t>
      </w:r>
      <w:r w:rsidRPr="008E50AD">
        <w:rPr>
          <w:rFonts w:ascii="Times New Roman" w:hAnsi="Times New Roman"/>
          <w:sz w:val="28"/>
          <w:szCs w:val="28"/>
        </w:rPr>
        <w:tab/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8E50AD" w:rsidRPr="008E50A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50AD">
        <w:rPr>
          <w:rFonts w:ascii="Times New Roman" w:hAnsi="Times New Roman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8E50AD" w:rsidRPr="008E50AD" w:rsidRDefault="008E50AD" w:rsidP="006C5D3C">
      <w:pPr>
        <w:pStyle w:val="a5"/>
        <w:jc w:val="both"/>
        <w:rPr>
          <w:b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3 этап – разработка программ деятельности здоровьесберегающего образовательного учреждения (1 год):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внедрение программ психофизического сопровождения образовательного процесса в ОУ;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>разработка программы обучения педагогов технологиям здоровьесбережения и индивидуализации обучения;</w:t>
      </w:r>
    </w:p>
    <w:p w:rsidR="008E50AD" w:rsidRPr="008E50A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8"/>
          <w:szCs w:val="28"/>
        </w:rPr>
      </w:pPr>
      <w:r w:rsidRPr="008E50AD">
        <w:rPr>
          <w:rStyle w:val="a6"/>
          <w:rFonts w:eastAsiaTheme="majorEastAsia"/>
          <w:b w:val="0"/>
          <w:sz w:val="28"/>
          <w:szCs w:val="28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:rsidR="008E50AD" w:rsidRPr="008E50AD" w:rsidRDefault="008E50AD" w:rsidP="006C5D3C">
      <w:pPr>
        <w:spacing w:before="100" w:beforeAutospacing="1" w:after="100" w:afterAutospacing="1"/>
        <w:jc w:val="both"/>
        <w:rPr>
          <w:rStyle w:val="a6"/>
          <w:rFonts w:eastAsiaTheme="majorEastAsia"/>
          <w:b w:val="0"/>
          <w:i/>
          <w:sz w:val="28"/>
          <w:szCs w:val="28"/>
        </w:rPr>
      </w:pPr>
      <w:r w:rsidRPr="008E50AD">
        <w:rPr>
          <w:rStyle w:val="a6"/>
          <w:rFonts w:eastAsiaTheme="majorEastAsia"/>
          <w:b w:val="0"/>
          <w:i/>
          <w:sz w:val="28"/>
          <w:szCs w:val="28"/>
        </w:rPr>
        <w:t>4 этап – разработка моделей индивидуализации обучения</w:t>
      </w:r>
    </w:p>
    <w:p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работа инновационной группы учителей ОУ по разработке и внедрению технологий здоровьесбережения на основе индивидуализации обучения;</w:t>
      </w:r>
    </w:p>
    <w:p w:rsidR="008E50AD" w:rsidRPr="006C5D3C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обобщение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:rsidR="008E50AD" w:rsidRPr="008E50AD" w:rsidRDefault="008E50AD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8E50AD">
        <w:rPr>
          <w:i/>
          <w:sz w:val="28"/>
          <w:szCs w:val="28"/>
        </w:rPr>
        <w:t>5 этап – практическая реализация программы развития ОУ здоровьесберегающего типа.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Работа педагогов всех МО школы по внедрению технологий здоровьесбережения и индивидуализации обучения;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:rsidR="008E50AD" w:rsidRP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lastRenderedPageBreak/>
        <w:t>Разработка программ самоаудита здоровьесберегающей деятельности ОУ;</w:t>
      </w:r>
    </w:p>
    <w:p w:rsidR="008E50A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E50AD">
        <w:rPr>
          <w:sz w:val="28"/>
          <w:szCs w:val="28"/>
        </w:rPr>
        <w:t>Публикация полного пакета материалов функционирования собственного здоровьесберегающего ОУ</w:t>
      </w:r>
    </w:p>
    <w:p w:rsidR="006C5D3C" w:rsidRPr="006C5D3C" w:rsidRDefault="006C5D3C" w:rsidP="006C5D3C">
      <w:pPr>
        <w:pStyle w:val="3"/>
        <w:jc w:val="center"/>
      </w:pPr>
      <w:bookmarkStart w:id="11" w:name="_Toc23988701"/>
      <w:r w:rsidRPr="006C5D3C">
        <w:t xml:space="preserve">Общее представление о здоровьесберегающей среде в образовательном учреждении </w:t>
      </w:r>
      <w:bookmarkEnd w:id="11"/>
      <w:r w:rsidR="00A31D1C">
        <w:rPr>
          <w:color w:val="000000"/>
          <w:szCs w:val="28"/>
        </w:rPr>
        <w:t>МБОУ СОШ №5</w:t>
      </w:r>
    </w:p>
    <w:p w:rsidR="006C5D3C" w:rsidRPr="006C5D3C" w:rsidRDefault="006C5D3C" w:rsidP="006C5D3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Соблюдение санитарно-гигиенических правил и норм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Учет возрастных особенностей обучающихся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Режим учебно-познавательной деятельности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Организация питания</w:t>
      </w:r>
    </w:p>
    <w:p w:rsidR="006C5D3C" w:rsidRPr="006C5D3C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Социально-педагогические условия обучения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6C5D3C">
        <w:rPr>
          <w:i/>
          <w:sz w:val="28"/>
          <w:szCs w:val="28"/>
        </w:rPr>
        <w:t>Слагаемые здоровьесберегающей среды</w:t>
      </w:r>
      <w:r>
        <w:rPr>
          <w:i/>
          <w:sz w:val="28"/>
          <w:szCs w:val="28"/>
        </w:rPr>
        <w:t>: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Родители, их взаимоотношения с ребенком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Школьная среда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Организация и содержание внеучебного времени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Педагогическая среда (конкретный процесс на уроках)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Психологическая среда (общение с учителями и учащимися)</w:t>
      </w:r>
    </w:p>
    <w:p w:rsidR="006C5D3C" w:rsidRPr="006C5D3C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Санитарно-гигиеническая среда (состояние здания школы)</w:t>
      </w:r>
    </w:p>
    <w:p w:rsidR="006C5D3C" w:rsidRPr="006C5D3C" w:rsidRDefault="006C5D3C" w:rsidP="006C5D3C">
      <w:pPr>
        <w:pStyle w:val="3"/>
        <w:jc w:val="center"/>
      </w:pPr>
      <w:bookmarkStart w:id="12" w:name="_Toc23988702"/>
      <w:r w:rsidRPr="006C5D3C">
        <w:t xml:space="preserve">Основные блоки здоровьесберегающей деятельности по сохранению и укреплению здоровья в </w:t>
      </w:r>
      <w:bookmarkEnd w:id="12"/>
      <w:r w:rsidR="00A31D1C">
        <w:rPr>
          <w:color w:val="000000"/>
          <w:szCs w:val="28"/>
        </w:rPr>
        <w:t>МБОУ СОШ №5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t>Блок профилактики и динамического наблюдения за состоянием здоровья обучающихся</w:t>
      </w:r>
      <w:r w:rsidRPr="006C5D3C">
        <w:rPr>
          <w:sz w:val="28"/>
          <w:szCs w:val="28"/>
        </w:rPr>
        <w:t xml:space="preserve">  предполагает: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использование в школе рекомендованных методов профилактики заболеваний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обсуждение данных мониторинга здоровья учащихся на педсоветах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составление расписания на основе санитарно-гигиенических требований;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проведение физкультминуток;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четкое отслеживание санитарно - гигиенического состояния школы;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планомерная организация питания учащихся;</w:t>
      </w:r>
    </w:p>
    <w:p w:rsidR="006C5D3C" w:rsidRPr="006C5D3C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 xml:space="preserve">реабилитационную работу: 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6C5D3C">
        <w:rPr>
          <w:i/>
          <w:sz w:val="28"/>
          <w:szCs w:val="28"/>
        </w:rPr>
        <w:lastRenderedPageBreak/>
        <w:t>Блок просветительско-воспитательной  работы</w:t>
      </w:r>
      <w:r w:rsidRPr="006C5D3C">
        <w:rPr>
          <w:sz w:val="28"/>
          <w:szCs w:val="28"/>
        </w:rPr>
        <w:t xml:space="preserve"> предполагает:</w:t>
      </w:r>
    </w:p>
    <w:p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организацию «Дней здоровья», внеучебной деятельности и воспитательной работы здоровьесберегающей направленности;</w:t>
      </w:r>
    </w:p>
    <w:p w:rsidR="006C5D3C" w:rsidRPr="006C5D3C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C5D3C">
        <w:rPr>
          <w:sz w:val="28"/>
          <w:szCs w:val="28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 Блок рациональной организации учебного процесса</w:t>
      </w:r>
      <w:r w:rsidRPr="006C5D3C">
        <w:rPr>
          <w:sz w:val="28"/>
          <w:szCs w:val="28"/>
        </w:rPr>
        <w:t xml:space="preserve">  предполагает: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соблюдение гигиенических норм в организации учебной нагрузки;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использование приемов индивидуализации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использование здоровьесберегающих технологий, форм и методов в организации учебной деятельности;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предупреждение проблем развития ребенка;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обеспечение адаптации на разных этапах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 xml:space="preserve">развитие познавательной и учебной мотивации; 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формирование навыков саморегуляции и здорового жизненного стиля;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совершенствование деятельности психолого - медико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:rsidR="006C5D3C" w:rsidRPr="00D13FB2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>Блок организации физкультурно-оздоровительной работы</w:t>
      </w:r>
      <w:r w:rsidRPr="006C5D3C">
        <w:rPr>
          <w:sz w:val="28"/>
          <w:szCs w:val="28"/>
        </w:rPr>
        <w:t xml:space="preserve"> предполагает: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регулярное проведение  спортивно-оздоровительных мероприятий с целью профилактики заболеваний и приобщение к здоровому досугу;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привлечение системы кружковой, внеклассной и внеучебной деятельности  к формированию здорового образа жизни учащихся;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организация динамических перемен, физкультпауз на уроках;</w:t>
      </w:r>
    </w:p>
    <w:p w:rsidR="006C5D3C" w:rsidRPr="00D13FB2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эффективная работа с  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>Блок здоровьесберегающей инфраструктуры образовательного учреждения</w:t>
      </w:r>
      <w:r w:rsidRPr="006C5D3C">
        <w:rPr>
          <w:sz w:val="28"/>
          <w:szCs w:val="28"/>
        </w:rPr>
        <w:t xml:space="preserve"> предполагает: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соответствие помещения школы гигиеническим нормативам;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наличие в образовательном учреждении состава специалистов, обеспечивающих здоровьесберегающую работу</w:t>
      </w:r>
    </w:p>
    <w:p w:rsidR="006C5D3C" w:rsidRPr="00D13FB2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lastRenderedPageBreak/>
        <w:t>оснащенность физкультурного зала, спортплощадки, медицинского кабинета, школьной столовой.</w:t>
      </w:r>
    </w:p>
    <w:p w:rsidR="006C5D3C" w:rsidRPr="006C5D3C" w:rsidRDefault="006C5D3C" w:rsidP="006C5D3C">
      <w:pPr>
        <w:spacing w:before="100" w:beforeAutospacing="1" w:after="100" w:afterAutospacing="1"/>
        <w:jc w:val="both"/>
        <w:rPr>
          <w:sz w:val="28"/>
          <w:szCs w:val="28"/>
        </w:rPr>
      </w:pPr>
      <w:r w:rsidRPr="00D13FB2">
        <w:rPr>
          <w:i/>
          <w:sz w:val="28"/>
          <w:szCs w:val="28"/>
        </w:rPr>
        <w:t xml:space="preserve">Блок организации системы просветительской и методической работы с педагогами и родителями </w:t>
      </w:r>
      <w:r w:rsidRPr="006C5D3C">
        <w:rPr>
          <w:sz w:val="28"/>
          <w:szCs w:val="28"/>
        </w:rPr>
        <w:t>предполагает: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повышение уровня знаний в области вопросов здоровьесбережения;</w:t>
      </w:r>
    </w:p>
    <w:p w:rsidR="006C5D3C" w:rsidRPr="00D13FB2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D13FB2">
        <w:rPr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</w:p>
    <w:p w:rsidR="00AF4BB3" w:rsidRPr="004B0B31" w:rsidRDefault="00AF4BB3" w:rsidP="00AF4BB3">
      <w:pPr>
        <w:pStyle w:val="3"/>
        <w:jc w:val="center"/>
      </w:pPr>
      <w:bookmarkStart w:id="13" w:name="_Toc23988703"/>
      <w:r w:rsidRPr="004B0B31">
        <w:t xml:space="preserve">Структура мониторинга здоровьесберегающей деятельности образовательного учреждения </w:t>
      </w:r>
      <w:bookmarkEnd w:id="13"/>
      <w:r w:rsidR="00A31D1C">
        <w:rPr>
          <w:color w:val="000000"/>
          <w:szCs w:val="28"/>
        </w:rPr>
        <w:t>МБОУ СОШ №5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1</w:t>
      </w:r>
      <w:r w:rsidRPr="004B0B31">
        <w:rPr>
          <w:sz w:val="28"/>
          <w:szCs w:val="28"/>
        </w:rPr>
        <w:t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Позиционирование школы в качестве здоровьесберегающего образовательного учреждения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Готовность учителей к участию в здоровьеохранной работе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методической работы по повышению квалификации педагогических кадров в области здоровьесберегающего образования</w:t>
      </w:r>
    </w:p>
    <w:p w:rsidR="00AF4BB3" w:rsidRPr="00AF4BB3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самоаудита школы - внутреннего мониторинга здоровьесберегающей деятельности школы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2</w:t>
      </w:r>
      <w:r w:rsidRPr="00AF4BB3">
        <w:rPr>
          <w:b/>
          <w:i/>
          <w:sz w:val="28"/>
          <w:szCs w:val="28"/>
        </w:rPr>
        <w:t>.</w:t>
      </w:r>
      <w:r w:rsidRPr="004B0B31">
        <w:rPr>
          <w:sz w:val="28"/>
          <w:szCs w:val="28"/>
        </w:rPr>
        <w:t xml:space="preserve"> Реализация здоровьесберегающих требований к инфраструктуре образовательного учреждения.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размещению ОУ, земельному участку, зданию школы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питания обучающихся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воздушно-тепловому режиму образовательного учреждения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естественному и искусственному освещению</w:t>
      </w:r>
    </w:p>
    <w:p w:rsidR="00AF4BB3" w:rsidRPr="00AF4BB3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3.</w:t>
      </w:r>
      <w:r w:rsidRPr="004B0B31">
        <w:rPr>
          <w:sz w:val="28"/>
          <w:szCs w:val="28"/>
        </w:rPr>
        <w:t xml:space="preserve"> 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lastRenderedPageBreak/>
        <w:t>Соблюдение санитарных норм, предъявляемых к организации учебного процесса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Применение здоровьесберегающих технологий в образовательном процессе</w:t>
      </w:r>
    </w:p>
    <w:p w:rsidR="00AF4BB3" w:rsidRPr="00AF4BB3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Психологические основы здоровьесберегающей организации учебного процесса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4.</w:t>
      </w:r>
      <w:r w:rsidRPr="004B0B31">
        <w:rPr>
          <w:sz w:val="28"/>
          <w:szCs w:val="28"/>
        </w:rPr>
        <w:t xml:space="preserve"> Реализация здоровьесберегающих технологий физкультуры и спорта в здоровьеохранной деятельности образовательного учреждения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Состояние физкультурно-спортивного комплекса образовательного учреждения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уроков физвоспитания в образовательном учреждении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Физвоспитание в режиме дня школы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Внеклассная физкультурно-спортивная работа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Контроль за выполнением обучающимися образовательного учреждения нормативов двигательной активности</w:t>
      </w:r>
    </w:p>
    <w:p w:rsidR="00AF4BB3" w:rsidRPr="00AF4BB3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Комплексная оценка физической подготовленности обучающихся образовательного учреждения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AF4BB3">
        <w:rPr>
          <w:i/>
          <w:sz w:val="28"/>
          <w:szCs w:val="28"/>
        </w:rPr>
        <w:t>Раздел 5.</w:t>
      </w:r>
      <w:r w:rsidRPr="004B0B31">
        <w:rPr>
          <w:sz w:val="28"/>
          <w:szCs w:val="28"/>
        </w:rPr>
        <w:t xml:space="preserve"> 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образовательной работы в ОУ в рамках учебных дисциплин здоровьеохранного блока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Организация воспитательной работы в ОУ в области формирования культуры здорового образа жизни обучающихся</w:t>
      </w:r>
    </w:p>
    <w:p w:rsidR="00AF4BB3" w:rsidRPr="00AF4BB3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F4BB3">
        <w:rPr>
          <w:sz w:val="28"/>
          <w:szCs w:val="28"/>
        </w:rPr>
        <w:t>Участие обучающихся и их родителей в здоровьеохранной работе образовательного учреждения.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6.</w:t>
      </w:r>
      <w:r w:rsidRPr="004B0B31">
        <w:rPr>
          <w:sz w:val="28"/>
          <w:szCs w:val="28"/>
        </w:rPr>
        <w:t xml:space="preserve"> Организация профилактики употребления психоактивных веществ в среде обучающихся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Программа профилактики употребления психоактивных веществ обучающимися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Выявление факторов риска распространения ПАВ в среде обучающихся</w:t>
      </w:r>
    </w:p>
    <w:p w:rsidR="00AF4BB3" w:rsidRPr="002E12A6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Организация безопасной поддерживающей образовательной среды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2E12A6">
        <w:rPr>
          <w:i/>
          <w:sz w:val="28"/>
          <w:szCs w:val="28"/>
        </w:rPr>
        <w:t>Раздел 7</w:t>
      </w:r>
      <w:r w:rsidRPr="004B0B31">
        <w:rPr>
          <w:b/>
          <w:sz w:val="28"/>
          <w:szCs w:val="28"/>
        </w:rPr>
        <w:t>.</w:t>
      </w:r>
      <w:r w:rsidRPr="004B0B31">
        <w:rPr>
          <w:sz w:val="28"/>
          <w:szCs w:val="28"/>
        </w:rPr>
        <w:t xml:space="preserve"> Организация комплексного сопровождения системы формирования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(система медицинского обслуживания обучающихся)</w:t>
      </w:r>
    </w:p>
    <w:p w:rsidR="00AF4BB3" w:rsidRPr="002E12A6" w:rsidRDefault="00AF4BB3" w:rsidP="00FF4F2A">
      <w:pPr>
        <w:pStyle w:val="a7"/>
        <w:numPr>
          <w:ilvl w:val="1"/>
          <w:numId w:val="26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2E12A6">
        <w:rPr>
          <w:sz w:val="28"/>
          <w:szCs w:val="28"/>
        </w:rPr>
        <w:t>Оценка комплексных показателей состояния здоровья обучающихся</w:t>
      </w:r>
    </w:p>
    <w:p w:rsidR="00AF4BB3" w:rsidRPr="004B0B31" w:rsidRDefault="00AF4BB3" w:rsidP="00AF4BB3">
      <w:pPr>
        <w:spacing w:before="100" w:beforeAutospacing="1" w:after="100" w:afterAutospacing="1"/>
        <w:jc w:val="both"/>
        <w:rPr>
          <w:sz w:val="28"/>
          <w:szCs w:val="28"/>
        </w:rPr>
      </w:pPr>
      <w:r w:rsidRPr="003F005E">
        <w:rPr>
          <w:i/>
          <w:sz w:val="28"/>
          <w:szCs w:val="28"/>
        </w:rPr>
        <w:t>Раздел 8</w:t>
      </w:r>
      <w:r w:rsidRPr="004B0B31">
        <w:rPr>
          <w:sz w:val="28"/>
          <w:szCs w:val="28"/>
        </w:rPr>
        <w:t>. Организация системы мониторинга сформированности культуры здорового образа жизни обучающихся</w:t>
      </w:r>
      <w:r>
        <w:rPr>
          <w:sz w:val="28"/>
          <w:szCs w:val="28"/>
        </w:rPr>
        <w:t xml:space="preserve"> </w:t>
      </w:r>
      <w:r w:rsidRPr="004B0B31">
        <w:rPr>
          <w:sz w:val="28"/>
          <w:szCs w:val="28"/>
        </w:rPr>
        <w:t>(средствами психологических технологий, анкетных методов и социологических опросов.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t>Программа анкетирования показателей здоровья и образа жизни обучающихся</w:t>
      </w:r>
    </w:p>
    <w:p w:rsidR="00AF4BB3" w:rsidRPr="003F005E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3F005E">
        <w:rPr>
          <w:sz w:val="28"/>
          <w:szCs w:val="28"/>
        </w:rPr>
        <w:lastRenderedPageBreak/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081F43" w:rsidRDefault="00081F43" w:rsidP="00081F4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14" w:name="_Toc23988704"/>
      <w:r w:rsidRPr="00081F43">
        <w:rPr>
          <w:rStyle w:val="30"/>
        </w:rPr>
        <w:t>Здоровьесберегающие средства и технологии, применяемые в условиях образовательного учреждения</w:t>
      </w:r>
      <w:bookmarkEnd w:id="14"/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Гигиенические средства</w:t>
      </w:r>
      <w:r>
        <w:rPr>
          <w:sz w:val="28"/>
          <w:szCs w:val="28"/>
        </w:rPr>
        <w:t xml:space="preserve"> (санитарно-гигиенические средства здоровьесберегающие технологии)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рационального уровня учебной нагрузки во избежании переутомления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общего режима дня обучающихся – режима двигательной активности, режима питания и сна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081F43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порядка проведения прививок учащихся с целью предупреждения инфекций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двигательной направленности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(здоровьесберегающие технологии физкультуры и спорта)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Уроки физкультуры с комплексами физических упражнений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на уроках и подвижные перемены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оздоровительной гимнастики(пальчиковая, дыхательная, для коррекции зрения и пр.), лечебная физкультура</w:t>
      </w:r>
    </w:p>
    <w:p w:rsidR="00081F43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разрядки и «минутки покоя», подвижные игры, психогимнастика, тренинги и др.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>Средства организации благоприятной психолого-педагогической среды ОУ</w:t>
      </w:r>
      <w:r>
        <w:rPr>
          <w:sz w:val="28"/>
          <w:szCs w:val="28"/>
        </w:rPr>
        <w:t>(психологические здоровьесберегающие технологии)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:rsidR="00081F43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кабинета психологической разгрузки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t xml:space="preserve">Средства педагогического воздействия, организации учебного процесса </w:t>
      </w:r>
      <w:r>
        <w:rPr>
          <w:sz w:val="28"/>
          <w:szCs w:val="28"/>
        </w:rPr>
        <w:t>(здоровьесберегающие образовательные технологии)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оздоровительной деятельности в образовательный процесс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организации образовательной деятельности</w:t>
      </w:r>
    </w:p>
    <w:p w:rsidR="00081F43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:rsidR="00081F43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81F43">
        <w:rPr>
          <w:i/>
          <w:sz w:val="28"/>
          <w:szCs w:val="28"/>
        </w:rPr>
        <w:lastRenderedPageBreak/>
        <w:t>Профилактические и закаливающие средства</w:t>
      </w:r>
      <w:r>
        <w:rPr>
          <w:sz w:val="28"/>
          <w:szCs w:val="28"/>
        </w:rPr>
        <w:t xml:space="preserve"> (воспитательная работа по формированию ЗОЖ)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просветительского лектория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Культурно-массовые мероприятия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 обучающегося( пропаганда здорового образа жизни через систему занятий в родительском лектории)</w:t>
      </w:r>
    </w:p>
    <w:p w:rsidR="00081F43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081F43" w:rsidRDefault="00081F43" w:rsidP="00081F43">
      <w:pPr>
        <w:pStyle w:val="3"/>
        <w:jc w:val="center"/>
      </w:pPr>
      <w:bookmarkStart w:id="15" w:name="_Toc23988705"/>
      <w:r w:rsidRPr="00216977">
        <w:t>Модель личности ученика.</w:t>
      </w:r>
      <w:bookmarkEnd w:id="15"/>
    </w:p>
    <w:p w:rsidR="00081F43" w:rsidRDefault="00081F43" w:rsidP="00081F43">
      <w:pPr>
        <w:pStyle w:val="a5"/>
        <w:ind w:firstLine="360"/>
        <w:jc w:val="both"/>
        <w:rPr>
          <w:sz w:val="28"/>
          <w:szCs w:val="28"/>
        </w:rPr>
      </w:pPr>
      <w:r w:rsidRPr="00690982">
        <w:rPr>
          <w:sz w:val="28"/>
          <w:szCs w:val="28"/>
        </w:rPr>
        <w:t>Подготовка к здоровому образу жизни ребенка на основе здоровьесберегающих технологий является приоритетным направлением деятельности</w:t>
      </w:r>
      <w:r>
        <w:rPr>
          <w:sz w:val="28"/>
          <w:szCs w:val="28"/>
        </w:rPr>
        <w:t xml:space="preserve">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«антропоцентричной»,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 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вариативностью образовательной среды на основе принципов профилизации обучения;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дифференциацией обучения;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081F43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081F43" w:rsidRPr="00690982" w:rsidRDefault="00081F43" w:rsidP="00FF4F2A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индивидуальными портфолио в системе дистанционного образования</w:t>
      </w:r>
    </w:p>
    <w:p w:rsidR="00492030" w:rsidRDefault="00081F43" w:rsidP="00081F43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школы необхо</w:t>
      </w:r>
      <w:r w:rsidRPr="00241FAA">
        <w:rPr>
          <w:sz w:val="28"/>
          <w:szCs w:val="28"/>
        </w:rPr>
        <w:t xml:space="preserve">димо знать, какие результаты должны быть получены в ходе их деятельности по реализации решений, направленных на обеспечение здоровьесбережения </w:t>
      </w:r>
      <w:r>
        <w:rPr>
          <w:sz w:val="28"/>
          <w:szCs w:val="28"/>
        </w:rPr>
        <w:t>учащихся</w:t>
      </w:r>
      <w:r w:rsidRPr="00241FAA">
        <w:rPr>
          <w:sz w:val="28"/>
          <w:szCs w:val="28"/>
        </w:rPr>
        <w:t>.</w:t>
      </w:r>
    </w:p>
    <w:p w:rsidR="00A31D1C" w:rsidRDefault="00A31D1C" w:rsidP="00081F43">
      <w:pPr>
        <w:pStyle w:val="a5"/>
        <w:ind w:firstLine="360"/>
        <w:jc w:val="both"/>
        <w:rPr>
          <w:sz w:val="28"/>
          <w:szCs w:val="28"/>
        </w:rPr>
      </w:pPr>
    </w:p>
    <w:p w:rsidR="00A31D1C" w:rsidRDefault="00A31D1C" w:rsidP="00081F43">
      <w:pPr>
        <w:pStyle w:val="a5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3090"/>
        <w:gridCol w:w="4429"/>
      </w:tblGrid>
      <w:tr w:rsidR="00081F43" w:rsidRPr="006A6830" w:rsidTr="00081F43">
        <w:tc>
          <w:tcPr>
            <w:tcW w:w="2676" w:type="dxa"/>
            <w:shd w:val="clear" w:color="auto" w:fill="auto"/>
          </w:tcPr>
          <w:p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lastRenderedPageBreak/>
              <w:t>Модель выпускника начальной школы</w:t>
            </w:r>
          </w:p>
        </w:tc>
        <w:tc>
          <w:tcPr>
            <w:tcW w:w="3090" w:type="dxa"/>
            <w:shd w:val="clear" w:color="auto" w:fill="auto"/>
          </w:tcPr>
          <w:p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основной школы</w:t>
            </w:r>
          </w:p>
        </w:tc>
        <w:tc>
          <w:tcPr>
            <w:tcW w:w="4429" w:type="dxa"/>
            <w:shd w:val="clear" w:color="auto" w:fill="auto"/>
          </w:tcPr>
          <w:p w:rsidR="00081F43" w:rsidRDefault="00081F43" w:rsidP="00081F43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Модель выпускника средней школы</w:t>
            </w:r>
          </w:p>
        </w:tc>
      </w:tr>
      <w:tr w:rsidR="00081F43" w:rsidRPr="006A6830" w:rsidTr="00081F43">
        <w:tc>
          <w:tcPr>
            <w:tcW w:w="2676" w:type="dxa"/>
            <w:shd w:val="clear" w:color="auto" w:fill="auto"/>
          </w:tcPr>
          <w:p w:rsidR="00081F43" w:rsidRDefault="00081F43" w:rsidP="00922CAE">
            <w:pPr>
              <w:pStyle w:val="a5"/>
              <w:jc w:val="both"/>
            </w:pPr>
            <w:r>
              <w:t>-знание основ личной гигиены, выполнение  правил гигиены;</w:t>
            </w:r>
          </w:p>
          <w:p w:rsidR="00081F43" w:rsidRDefault="00081F43" w:rsidP="00922CAE">
            <w:pPr>
              <w:pStyle w:val="a5"/>
              <w:jc w:val="both"/>
            </w:pPr>
            <w:r>
              <w:t>-владение основами личной гигиены и здорового образа жизни.</w:t>
            </w:r>
          </w:p>
        </w:tc>
        <w:tc>
          <w:tcPr>
            <w:tcW w:w="3090" w:type="dxa"/>
            <w:shd w:val="clear" w:color="auto" w:fill="auto"/>
          </w:tcPr>
          <w:p w:rsidR="00081F43" w:rsidRDefault="00081F43" w:rsidP="00922CAE">
            <w:pPr>
              <w:pStyle w:val="a5"/>
              <w:jc w:val="both"/>
            </w:pPr>
            <w:r>
              <w:t>- знание основ строения и функционирования организма человека;</w:t>
            </w:r>
          </w:p>
          <w:p w:rsidR="00081F43" w:rsidRDefault="00081F43" w:rsidP="00922CAE">
            <w:pPr>
              <w:pStyle w:val="a5"/>
              <w:jc w:val="both"/>
            </w:pPr>
            <w:r>
              <w:t>- знание изменений в организме человека в пубертатный период;</w:t>
            </w:r>
          </w:p>
          <w:p w:rsidR="00081F43" w:rsidRDefault="00081F43" w:rsidP="00922CAE">
            <w:pPr>
              <w:pStyle w:val="a5"/>
              <w:jc w:val="both"/>
            </w:pPr>
            <w:r>
              <w:t>-умение оценивать свое физическое и психическое состояние;</w:t>
            </w:r>
          </w:p>
          <w:p w:rsidR="00081F43" w:rsidRDefault="00081F43" w:rsidP="00922CAE">
            <w:pPr>
              <w:pStyle w:val="a5"/>
              <w:jc w:val="both"/>
            </w:pPr>
            <w:r>
              <w:t>- знание влияния алкоголя, курения,   наркомании на здоровье человека;</w:t>
            </w:r>
          </w:p>
          <w:p w:rsidR="00081F43" w:rsidRDefault="00081F43" w:rsidP="00922CAE">
            <w:pPr>
              <w:pStyle w:val="a5"/>
              <w:jc w:val="both"/>
            </w:pPr>
            <w:r>
              <w:t>-поддержание физической формы;</w:t>
            </w:r>
          </w:p>
          <w:p w:rsidR="00081F43" w:rsidRDefault="00081F43" w:rsidP="00922CAE">
            <w:pPr>
              <w:pStyle w:val="a5"/>
              <w:jc w:val="both"/>
            </w:pPr>
            <w: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4429" w:type="dxa"/>
            <w:shd w:val="clear" w:color="auto" w:fill="auto"/>
          </w:tcPr>
          <w:p w:rsidR="00081F43" w:rsidRDefault="00081F43" w:rsidP="00922CAE">
            <w:pPr>
              <w:pStyle w:val="a5"/>
            </w:pPr>
            <w: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081F43" w:rsidRDefault="00081F43" w:rsidP="00922CAE">
            <w:pPr>
              <w:pStyle w:val="a5"/>
            </w:pPr>
            <w:r>
              <w:t>- убеждение в пагубности для здоровья и дальнейшей жизни вредных привычек;</w:t>
            </w:r>
          </w:p>
          <w:p w:rsidR="00081F43" w:rsidRDefault="00081F43" w:rsidP="00922CAE">
            <w:pPr>
              <w:pStyle w:val="a5"/>
              <w:jc w:val="both"/>
            </w:pPr>
            <w:r>
              <w:t>- знание различных оздоровительных систем;</w:t>
            </w:r>
          </w:p>
          <w:p w:rsidR="00081F43" w:rsidRDefault="00081F43" w:rsidP="00922CAE">
            <w:pPr>
              <w:pStyle w:val="a5"/>
              <w:jc w:val="both"/>
            </w:pPr>
            <w:r>
              <w:t>- умение поддерживать здоровый образ жизни, индивидуальный для каждого человека;</w:t>
            </w:r>
          </w:p>
          <w:p w:rsidR="00081F43" w:rsidRDefault="00081F43" w:rsidP="00922CAE">
            <w:pPr>
              <w:pStyle w:val="a5"/>
              <w:jc w:val="both"/>
            </w:pPr>
            <w:r>
              <w:t>-способность вырабатывать индивидуальный  образ жизни;</w:t>
            </w:r>
          </w:p>
          <w:p w:rsidR="00081F43" w:rsidRDefault="00081F43" w:rsidP="00922CAE">
            <w:pPr>
              <w:pStyle w:val="a5"/>
              <w:jc w:val="both"/>
            </w:pPr>
            <w:r>
              <w:t>- гигиена умственного труда.</w:t>
            </w:r>
          </w:p>
        </w:tc>
      </w:tr>
    </w:tbl>
    <w:p w:rsidR="00081F43" w:rsidRPr="00081F43" w:rsidRDefault="00081F43" w:rsidP="00081F43">
      <w:pPr>
        <w:pStyle w:val="3"/>
        <w:spacing w:line="240" w:lineRule="auto"/>
        <w:rPr>
          <w:b w:val="0"/>
        </w:rPr>
      </w:pPr>
      <w:bookmarkStart w:id="16" w:name="_Toc23412100"/>
      <w:bookmarkStart w:id="17" w:name="_Toc23988706"/>
      <w:r w:rsidRPr="00081F43">
        <w:rPr>
          <w:b w:val="0"/>
        </w:rPr>
        <w:t>Реализация программы направлена на формирование у учащихся</w:t>
      </w:r>
      <w:bookmarkStart w:id="18" w:name="_Toc23412101"/>
      <w:bookmarkEnd w:id="16"/>
      <w:r>
        <w:rPr>
          <w:b w:val="0"/>
        </w:rPr>
        <w:t xml:space="preserve"> </w:t>
      </w:r>
      <w:r w:rsidRPr="00081F43">
        <w:rPr>
          <w:b w:val="0"/>
        </w:rPr>
        <w:t>культуры отношения к своему здоровью, что включает в себя:</w:t>
      </w:r>
      <w:bookmarkEnd w:id="17"/>
      <w:bookmarkEnd w:id="18"/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физическую (способность управлять физическими природосообразными движениями);</w:t>
      </w:r>
    </w:p>
    <w:p w:rsidR="00081F43" w:rsidRPr="009068EA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081F43" w:rsidRPr="009068EA" w:rsidRDefault="00081F43" w:rsidP="00081F43">
      <w:pPr>
        <w:pStyle w:val="a5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Базовыми компонентами на всех ступенях являются: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081F43" w:rsidRPr="009068EA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081F43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A31D1C" w:rsidRDefault="00A31D1C" w:rsidP="00A31D1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31D1C" w:rsidRDefault="00A31D1C" w:rsidP="00A31D1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31D1C" w:rsidRPr="009068EA" w:rsidRDefault="00A31D1C" w:rsidP="00A31D1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81F43" w:rsidRPr="009068EA" w:rsidRDefault="00081F43" w:rsidP="00081F43">
      <w:pPr>
        <w:pStyle w:val="a5"/>
        <w:jc w:val="center"/>
        <w:rPr>
          <w:b/>
          <w:sz w:val="28"/>
          <w:szCs w:val="28"/>
        </w:rPr>
      </w:pPr>
      <w:bookmarkStart w:id="19" w:name="_Toc23988707"/>
      <w:r w:rsidRPr="00081F43">
        <w:rPr>
          <w:rStyle w:val="30"/>
        </w:rPr>
        <w:t>Методы контроля над реализацией программы</w:t>
      </w:r>
      <w:bookmarkEnd w:id="19"/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 xml:space="preserve">проведение заседаний </w:t>
      </w:r>
      <w:r>
        <w:rPr>
          <w:sz w:val="28"/>
          <w:szCs w:val="28"/>
        </w:rPr>
        <w:t>педагогического</w:t>
      </w:r>
      <w:r w:rsidRPr="009068EA">
        <w:rPr>
          <w:sz w:val="28"/>
          <w:szCs w:val="28"/>
        </w:rPr>
        <w:t xml:space="preserve"> совета школы;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посещение и взаимопосещение уроков,</w:t>
      </w:r>
      <w:r w:rsidR="00FF4F2A">
        <w:rPr>
          <w:sz w:val="28"/>
          <w:szCs w:val="28"/>
        </w:rPr>
        <w:t>внеклассных мероприятий</w:t>
      </w:r>
      <w:r w:rsidRPr="009068EA">
        <w:rPr>
          <w:sz w:val="28"/>
          <w:szCs w:val="28"/>
        </w:rPr>
        <w:t xml:space="preserve">; 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создание методической копилки опыта;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мониторинг состояния здоровья учащихся и морально-психологического климата в школе.</w:t>
      </w:r>
    </w:p>
    <w:p w:rsidR="00081F43" w:rsidRPr="009068EA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сбор статистики о динамике развития мотивации к обучению.</w:t>
      </w:r>
    </w:p>
    <w:p w:rsidR="00081F43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068EA">
        <w:rPr>
          <w:sz w:val="28"/>
          <w:szCs w:val="28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5E072C" w:rsidRPr="009068EA" w:rsidRDefault="005E072C" w:rsidP="005E072C">
      <w:pPr>
        <w:pStyle w:val="3"/>
        <w:jc w:val="center"/>
      </w:pPr>
      <w:bookmarkStart w:id="20" w:name="_Toc23988708"/>
      <w:r w:rsidRPr="009068EA">
        <w:t>План деятельности по реализации программы</w:t>
      </w:r>
      <w:bookmarkEnd w:id="20"/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046"/>
        <w:gridCol w:w="2041"/>
        <w:gridCol w:w="1591"/>
        <w:gridCol w:w="1946"/>
      </w:tblGrid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№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Ответственные исполнители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Сроки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Планируемый результат и выполнение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Медицинское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1.1.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Медико-педагогическая экспертиза:</w:t>
            </w:r>
          </w:p>
          <w:p w:rsidR="005E072C" w:rsidRDefault="005E072C" w:rsidP="005C0AED">
            <w:pPr>
              <w:pStyle w:val="a5"/>
              <w:jc w:val="both"/>
            </w:pPr>
            <w:r>
              <w:t>- анализ основных характеристик  состояния здоровья детей в школе;</w:t>
            </w:r>
          </w:p>
          <w:p w:rsidR="005E072C" w:rsidRDefault="005E072C" w:rsidP="005C0AED">
            <w:pPr>
              <w:pStyle w:val="a5"/>
              <w:jc w:val="both"/>
            </w:pPr>
            <w:r>
              <w:t>-выявление учащихся специальной медицинской  группы;</w:t>
            </w:r>
          </w:p>
          <w:p w:rsidR="005E072C" w:rsidRDefault="005E072C" w:rsidP="005C0AED">
            <w:pPr>
              <w:pStyle w:val="a5"/>
              <w:jc w:val="both"/>
            </w:pPr>
            <w: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Классный руководители (согласно предоставленным данным)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Медицинские карты, листы здоровья в классных журналах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1.3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Медосмотр учащихся школы,  определение уровня физического здоровья.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медосмотров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1.4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Обеспечение и организация профилактических прививок  учащихся.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прививок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1.5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Анализ случаев травматизма в школе.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 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Материалы отчетов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1.6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Анализ посещаемости и пропусков занятий по болезни.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Классные руководители, заместитель директора по УВР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материалы</w:t>
            </w:r>
          </w:p>
          <w:p w:rsidR="005E072C" w:rsidRDefault="005E072C" w:rsidP="005C0AED">
            <w:pPr>
              <w:pStyle w:val="a5"/>
              <w:jc w:val="both"/>
            </w:pPr>
            <w:r>
              <w:t>отчетов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1.7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Контроль за качеством питания и питьевым режимом.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Директор, зам.директора по хозяйственной части, представители </w:t>
            </w:r>
            <w:r>
              <w:lastRenderedPageBreak/>
              <w:t>родительского комитета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lastRenderedPageBreak/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lastRenderedPageBreak/>
              <w:t>1.8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Смотр кабинетов, их соответствие гигиеническим требованиям: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проветривание;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освещение;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отопление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вентиляция </w:t>
            </w:r>
          </w:p>
          <w:p w:rsidR="005E072C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</w:pPr>
            <w:r>
              <w:t xml:space="preserve">уборка 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завхоз,  учителя, зам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1.9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</w:t>
            </w:r>
          </w:p>
          <w:p w:rsidR="005E072C" w:rsidRDefault="005E072C" w:rsidP="005C0AED">
            <w:pPr>
              <w:pStyle w:val="a5"/>
              <w:jc w:val="both"/>
            </w:pPr>
            <w:r>
              <w:t>по УВР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справка по оценке расписания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C6473A" w:rsidP="005C0AED">
            <w:pPr>
              <w:pStyle w:val="a5"/>
              <w:jc w:val="both"/>
            </w:pPr>
            <w:r>
              <w:t>1.10</w:t>
            </w:r>
            <w:r w:rsidR="005E072C">
              <w:t>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Постоянный контроль за школьной столовой.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 w:rsidRPr="00831E33">
              <w:t>зам.директора по хозяйственной части</w:t>
            </w:r>
            <w:r>
              <w:t>, директор школы, зам дир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Просветительское направление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Организация просветительской работы с родителями (лекторий).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график проведения лектория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Разработка и внедрение родительского лектория по здоровому образу жизни.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тематика лектория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2.3.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2.4.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2.5.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заместители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протокол педсовета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2.6.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Организация просветительской работы с учащимися (лекторий, тематические классные часы и др.виды работ).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2.7.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2.8.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Пропаганда физической культуры и здорового образа жизни через уроки биологии, географии, химии,ОБЖ, физической культуры.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планы</w:t>
            </w:r>
          </w:p>
          <w:p w:rsidR="005E072C" w:rsidRDefault="005E072C" w:rsidP="005C0AED">
            <w:pPr>
              <w:pStyle w:val="a5"/>
              <w:jc w:val="both"/>
            </w:pPr>
            <w:r>
              <w:t>уроков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3.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Психолого-педагогическое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3.1.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 xml:space="preserve">Отслеживание работоспособности, тревожности и других психических </w:t>
            </w:r>
            <w:r>
              <w:lastRenderedPageBreak/>
              <w:t>показателей учащихся по экспериментальным программам:</w:t>
            </w:r>
          </w:p>
          <w:p w:rsidR="005E072C" w:rsidRDefault="005E072C" w:rsidP="005C0AED">
            <w:pPr>
              <w:pStyle w:val="a5"/>
              <w:jc w:val="both"/>
            </w:pPr>
            <w:r>
              <w:t>- определение влияния учебной нагрузки на психическое здоровье  детей;</w:t>
            </w:r>
          </w:p>
          <w:p w:rsidR="005E072C" w:rsidRDefault="005E072C" w:rsidP="005C0AED">
            <w:pPr>
              <w:pStyle w:val="a5"/>
              <w:jc w:val="both"/>
            </w:pPr>
            <w: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5E072C" w:rsidRDefault="005E072C" w:rsidP="005C0AED">
            <w:pPr>
              <w:pStyle w:val="a5"/>
              <w:jc w:val="both"/>
            </w:pPr>
            <w:r>
              <w:t>-  изучение психологических возможностей и готовности детей   к школе;</w:t>
            </w:r>
          </w:p>
          <w:p w:rsidR="005E072C" w:rsidRDefault="005E072C" w:rsidP="005C0AED">
            <w:pPr>
              <w:pStyle w:val="a5"/>
              <w:jc w:val="both"/>
            </w:pPr>
            <w: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5E072C" w:rsidRDefault="005E072C" w:rsidP="005C0AED">
            <w:pPr>
              <w:pStyle w:val="a5"/>
              <w:jc w:val="both"/>
            </w:pPr>
            <w: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lastRenderedPageBreak/>
              <w:t>классные руководители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диагностические исследования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lastRenderedPageBreak/>
              <w:t>3.2.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планы</w:t>
            </w:r>
          </w:p>
          <w:p w:rsidR="005E072C" w:rsidRDefault="005E072C" w:rsidP="005C0AED">
            <w:pPr>
              <w:pStyle w:val="a5"/>
              <w:jc w:val="both"/>
            </w:pPr>
            <w:r>
              <w:t>уроков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4.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Спортивно-оздоровительное направление.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4.1.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Организацию спортивных мероприятий.</w:t>
            </w:r>
          </w:p>
          <w:p w:rsidR="005E072C" w:rsidRDefault="005E072C" w:rsidP="005C0AED">
            <w:pPr>
              <w:pStyle w:val="a5"/>
              <w:jc w:val="both"/>
            </w:pPr>
            <w:r>
              <w:t> 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учитель физической культуры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4.2.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 кружков и секций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4.3.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план работы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5.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Диагностическое направление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rPr>
                <w:rStyle w:val="a6"/>
                <w:rFonts w:eastAsiaTheme="majorEastAsia"/>
              </w:rPr>
              <w:t> 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5.1.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Мониторинг состояния здоровья детей.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руководитель МС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результаты мониторинга</w:t>
            </w:r>
          </w:p>
        </w:tc>
      </w:tr>
      <w:tr w:rsidR="005E072C" w:rsidRPr="006A6830" w:rsidTr="005C0AED">
        <w:tc>
          <w:tcPr>
            <w:tcW w:w="8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5.2.</w:t>
            </w:r>
          </w:p>
        </w:tc>
        <w:tc>
          <w:tcPr>
            <w:tcW w:w="40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41" w:type="dxa"/>
            <w:shd w:val="clear" w:color="auto" w:fill="auto"/>
          </w:tcPr>
          <w:p w:rsidR="005E072C" w:rsidRDefault="005E072C" w:rsidP="00C6473A">
            <w:pPr>
              <w:pStyle w:val="a5"/>
              <w:jc w:val="both"/>
            </w:pPr>
            <w:r>
              <w:t xml:space="preserve">руководитель МС, психолог. </w:t>
            </w:r>
          </w:p>
        </w:tc>
        <w:tc>
          <w:tcPr>
            <w:tcW w:w="1591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ежегодно</w:t>
            </w:r>
          </w:p>
        </w:tc>
        <w:tc>
          <w:tcPr>
            <w:tcW w:w="1946" w:type="dxa"/>
            <w:shd w:val="clear" w:color="auto" w:fill="auto"/>
          </w:tcPr>
          <w:p w:rsidR="005E072C" w:rsidRDefault="005E072C" w:rsidP="005C0AED">
            <w:pPr>
              <w:pStyle w:val="a5"/>
              <w:jc w:val="both"/>
            </w:pPr>
            <w:r>
              <w:t>материалы семинара</w:t>
            </w:r>
          </w:p>
        </w:tc>
      </w:tr>
    </w:tbl>
    <w:p w:rsidR="00D73852" w:rsidRDefault="00D73852" w:rsidP="006C5D3C">
      <w:pPr>
        <w:jc w:val="both"/>
        <w:rPr>
          <w:sz w:val="28"/>
          <w:szCs w:val="28"/>
        </w:rPr>
      </w:pPr>
    </w:p>
    <w:p w:rsidR="00A31D1C" w:rsidRDefault="00A31D1C" w:rsidP="006C5D3C">
      <w:pPr>
        <w:jc w:val="both"/>
        <w:rPr>
          <w:sz w:val="28"/>
          <w:szCs w:val="28"/>
        </w:rPr>
      </w:pPr>
    </w:p>
    <w:p w:rsidR="00A31D1C" w:rsidRDefault="00A31D1C" w:rsidP="006C5D3C">
      <w:pPr>
        <w:jc w:val="both"/>
        <w:rPr>
          <w:sz w:val="28"/>
          <w:szCs w:val="28"/>
        </w:rPr>
      </w:pPr>
    </w:p>
    <w:p w:rsidR="00A31D1C" w:rsidRDefault="00A31D1C" w:rsidP="006C5D3C">
      <w:pPr>
        <w:jc w:val="both"/>
        <w:rPr>
          <w:sz w:val="28"/>
          <w:szCs w:val="28"/>
        </w:rPr>
      </w:pPr>
    </w:p>
    <w:p w:rsidR="00E51D46" w:rsidRPr="00831E33" w:rsidRDefault="00E51D46" w:rsidP="00E51D46">
      <w:pPr>
        <w:pStyle w:val="3"/>
        <w:jc w:val="center"/>
      </w:pPr>
      <w:bookmarkStart w:id="21" w:name="_Toc23988709"/>
      <w:r>
        <w:lastRenderedPageBreak/>
        <w:t>Ежегодный примерный к</w:t>
      </w:r>
      <w:r w:rsidRPr="00831E33">
        <w:t>алендарный план реализации программы здоровьесбережения</w:t>
      </w:r>
      <w:bookmarkEnd w:id="21"/>
    </w:p>
    <w:p w:rsidR="00E51D46" w:rsidRPr="00E51D46" w:rsidRDefault="00E51D46" w:rsidP="00E51D46">
      <w:pPr>
        <w:pStyle w:val="3"/>
        <w:jc w:val="both"/>
        <w:rPr>
          <w:i/>
        </w:rPr>
      </w:pPr>
      <w:bookmarkStart w:id="22" w:name="_Toc23412102"/>
      <w:bookmarkStart w:id="23" w:name="_Toc23988710"/>
      <w:r w:rsidRPr="00E51D46">
        <w:rPr>
          <w:rStyle w:val="a6"/>
          <w:rFonts w:eastAsiaTheme="majorEastAsia"/>
          <w:i/>
        </w:rPr>
        <w:t>Сентябрь</w:t>
      </w:r>
      <w:bookmarkEnd w:id="22"/>
      <w:bookmarkEnd w:id="23"/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дежурства по школе и по классам.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Налаживание работы кружков и секций, организация клубной деятельности.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питания учащихся.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физкультминуток, подвижных игр на переменах.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«Уроки чистоты».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внутришкольных и участие в районных спортивно-массовых соревнованиях и спартакиаде.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Старты здоровья.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E51D46" w:rsidRDefault="00E51D46" w:rsidP="00C6473A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работы спецгруппы.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Октябрь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Подготовка классов к зиме.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внутришкольных спортивных мероприятий и соревнований, участие в районной спартакиаде.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(ежедневно).</w:t>
      </w:r>
    </w:p>
    <w:p w:rsidR="00E51D46" w:rsidRPr="00E51D46" w:rsidRDefault="00E51D46" w:rsidP="00C6473A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Подвижные игры на переменах (ежедневно).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Ноябрь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Проведение мероприятий, приуроченных к празднику « День матери».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Экскурсии.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lastRenderedPageBreak/>
        <w:t>Совещание актива по проведению физкультурных праздников, игр на местности.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Физкультминутки и динамические паузы (систематически)</w:t>
      </w:r>
    </w:p>
    <w:p w:rsidR="00E51D46" w:rsidRPr="00831E33" w:rsidRDefault="00E51D46" w:rsidP="00C6473A">
      <w:pPr>
        <w:pStyle w:val="a8"/>
        <w:numPr>
          <w:ilvl w:val="0"/>
          <w:numId w:val="41"/>
        </w:numPr>
        <w:jc w:val="both"/>
        <w:rPr>
          <w:sz w:val="28"/>
          <w:szCs w:val="28"/>
        </w:rPr>
      </w:pPr>
      <w:r w:rsidRPr="00831E33">
        <w:rPr>
          <w:sz w:val="28"/>
          <w:szCs w:val="28"/>
        </w:rPr>
        <w:t>Отчёты о проделанной работе по здоровье сбережению.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831E33">
        <w:rPr>
          <w:sz w:val="28"/>
          <w:szCs w:val="28"/>
        </w:rPr>
        <w:t> </w:t>
      </w:r>
      <w:r w:rsidRPr="00E51D46">
        <w:rPr>
          <w:rStyle w:val="a6"/>
          <w:rFonts w:eastAsiaTheme="majorEastAsia"/>
          <w:b w:val="0"/>
          <w:i/>
          <w:sz w:val="28"/>
          <w:szCs w:val="28"/>
        </w:rPr>
        <w:t>Декабрь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открытых  воспитательных часов, мероприятий, посвященных всемирному дню борьбы со СПИДом.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 (ежедневно).</w:t>
      </w:r>
    </w:p>
    <w:p w:rsidR="00E51D46" w:rsidRPr="00E51D46" w:rsidRDefault="00E51D46" w:rsidP="00C6473A">
      <w:pPr>
        <w:pStyle w:val="a8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Январь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Открытые воспитательные часы «Тренинг здорового образа жизни».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E51D46" w:rsidRDefault="00E51D46" w:rsidP="00C6473A">
      <w:pPr>
        <w:pStyle w:val="a8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Февраль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Месячник оборонно-массовой и патриотической работы.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День защитника Отечества.</w:t>
      </w:r>
    </w:p>
    <w:p w:rsidR="00E51D46" w:rsidRPr="00C6473A" w:rsidRDefault="00E51D46" w:rsidP="00C6473A">
      <w:pPr>
        <w:pStyle w:val="a8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C6473A">
        <w:rPr>
          <w:rFonts w:ascii="Times New Roman" w:hAnsi="Times New Roman"/>
          <w:sz w:val="28"/>
          <w:szCs w:val="28"/>
        </w:rPr>
        <w:t>Физкультминутки и динамические паузы.</w:t>
      </w:r>
    </w:p>
    <w:p w:rsidR="00E51D46" w:rsidRPr="00E51D46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E51D46">
        <w:rPr>
          <w:rStyle w:val="a6"/>
          <w:rFonts w:eastAsiaTheme="majorEastAsia"/>
          <w:b w:val="0"/>
          <w:i/>
          <w:sz w:val="28"/>
          <w:szCs w:val="28"/>
        </w:rPr>
        <w:t>Март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Планирование занятости учащихся в каникулярный период.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Подготовка ко Дню здоровья. Физкультминутки и динамические паузы.</w:t>
      </w:r>
    </w:p>
    <w:p w:rsidR="00E51D46" w:rsidRPr="00E51D46" w:rsidRDefault="00E51D46" w:rsidP="00C6473A">
      <w:pPr>
        <w:pStyle w:val="a8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E51D46">
        <w:rPr>
          <w:rFonts w:ascii="Times New Roman" w:hAnsi="Times New Roman"/>
          <w:sz w:val="28"/>
          <w:szCs w:val="28"/>
        </w:rPr>
        <w:t>Организация каникулярного отдыха и оздоровления детей.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Апрель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здоровья.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День здоровья.</w:t>
      </w:r>
    </w:p>
    <w:p w:rsidR="00E51D46" w:rsidRPr="006F3A62" w:rsidRDefault="00E51D46" w:rsidP="00C6473A">
      <w:pPr>
        <w:pStyle w:val="a8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Динамические паузы, физкультминутки.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Май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Мероприятия, посвященные   годовщине  Победы в ВОВ.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«Весёлые старты».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Проведение экскурсий на природу.</w:t>
      </w:r>
    </w:p>
    <w:p w:rsidR="00E51D46" w:rsidRPr="006F3A62" w:rsidRDefault="00E51D46" w:rsidP="00C6473A">
      <w:pPr>
        <w:pStyle w:val="a8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Презентация уроков чистоты.</w:t>
      </w:r>
    </w:p>
    <w:p w:rsidR="00E51D46" w:rsidRPr="006F3A62" w:rsidRDefault="00E51D46" w:rsidP="00E51D46">
      <w:pPr>
        <w:pStyle w:val="a5"/>
        <w:jc w:val="both"/>
        <w:rPr>
          <w:b/>
          <w:i/>
          <w:sz w:val="28"/>
          <w:szCs w:val="28"/>
        </w:rPr>
      </w:pPr>
      <w:r w:rsidRPr="006F3A62">
        <w:rPr>
          <w:rStyle w:val="a6"/>
          <w:rFonts w:eastAsiaTheme="majorEastAsia"/>
          <w:b w:val="0"/>
          <w:i/>
          <w:sz w:val="28"/>
          <w:szCs w:val="28"/>
        </w:rPr>
        <w:t>Июнь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lastRenderedPageBreak/>
        <w:t>Международный день защиты детей.</w:t>
      </w:r>
    </w:p>
    <w:p w:rsidR="00E51D46" w:rsidRPr="006F3A62" w:rsidRDefault="00E51D46" w:rsidP="00C6473A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Всемирный день защиты окружающей среды.</w:t>
      </w:r>
    </w:p>
    <w:p w:rsidR="00A31D1C" w:rsidRPr="00A31D1C" w:rsidRDefault="00E51D46" w:rsidP="00A31D1C">
      <w:pPr>
        <w:pStyle w:val="a8"/>
        <w:numPr>
          <w:ilvl w:val="0"/>
          <w:numId w:val="48"/>
        </w:numPr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6F3A62">
        <w:rPr>
          <w:rFonts w:ascii="Times New Roman" w:hAnsi="Times New Roman"/>
          <w:sz w:val="28"/>
          <w:szCs w:val="28"/>
        </w:rPr>
        <w:t>Работа по плану летних каникул.</w:t>
      </w:r>
      <w:bookmarkStart w:id="24" w:name="_Toc23988711"/>
    </w:p>
    <w:p w:rsidR="00E51D46" w:rsidRPr="006F3A62" w:rsidRDefault="00E51D46" w:rsidP="006F3A62">
      <w:pPr>
        <w:pStyle w:val="3"/>
        <w:jc w:val="center"/>
      </w:pPr>
      <w:r w:rsidRPr="006F3A62">
        <w:rPr>
          <w:rStyle w:val="a6"/>
          <w:rFonts w:eastAsiaTheme="majorEastAsia"/>
          <w:b/>
          <w:bCs/>
        </w:rPr>
        <w:t>Ожидаемые результаты формирования ЗОЖ</w:t>
      </w:r>
      <w:bookmarkEnd w:id="24"/>
    </w:p>
    <w:p w:rsidR="00E51D46" w:rsidRDefault="00E51D46" w:rsidP="006F3A62">
      <w:pPr>
        <w:pStyle w:val="3"/>
        <w:jc w:val="center"/>
        <w:rPr>
          <w:rStyle w:val="a6"/>
          <w:rFonts w:eastAsiaTheme="majorEastAsia"/>
          <w:b/>
          <w:bCs/>
        </w:rPr>
      </w:pPr>
      <w:bookmarkStart w:id="25" w:name="_Toc23988712"/>
      <w:r w:rsidRPr="006F3A62">
        <w:rPr>
          <w:rStyle w:val="a6"/>
          <w:rFonts w:eastAsiaTheme="majorEastAsia"/>
          <w:b/>
          <w:bCs/>
        </w:rPr>
        <w:t>по ступеням образования</w:t>
      </w:r>
      <w:bookmarkEnd w:id="25"/>
    </w:p>
    <w:p w:rsidR="006F3A62" w:rsidRPr="006F3A62" w:rsidRDefault="006F3A62" w:rsidP="006F3A62">
      <w:pPr>
        <w:pStyle w:val="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040"/>
        <w:gridCol w:w="2745"/>
        <w:gridCol w:w="2400"/>
      </w:tblGrid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Ступень</w:t>
            </w:r>
          </w:p>
        </w:tc>
        <w:tc>
          <w:tcPr>
            <w:tcW w:w="204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Уровень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Задачи педагогов</w:t>
            </w:r>
          </w:p>
        </w:tc>
        <w:tc>
          <w:tcPr>
            <w:tcW w:w="240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Прогнозируемые результаты</w:t>
            </w: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Начальное звено: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1-2-е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Примитивно- поведенческий</w:t>
            </w: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Формирование навыков санитарно- гигиенической культуры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Отсутствие  вредных привычек</w:t>
            </w:r>
          </w:p>
        </w:tc>
      </w:tr>
      <w:tr w:rsidR="00E51D46" w:rsidRPr="006A6830" w:rsidTr="005C0AED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3-и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Среднее </w:t>
            </w:r>
            <w:r w:rsidR="006F3A62">
              <w:rPr>
                <w:color w:val="000000"/>
              </w:rPr>
              <w:t xml:space="preserve">и старшее </w:t>
            </w:r>
            <w:r w:rsidRPr="006A6830">
              <w:rPr>
                <w:color w:val="000000"/>
              </w:rPr>
              <w:t>звено: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5-6-е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Эмоциональный</w:t>
            </w: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Приобщение к здоровому образу жизни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Стремление к ведению здорового образа жизни</w:t>
            </w:r>
          </w:p>
        </w:tc>
      </w:tr>
      <w:tr w:rsidR="00E51D46" w:rsidRPr="006A6830" w:rsidTr="005C0AED">
        <w:tc>
          <w:tcPr>
            <w:tcW w:w="238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7-е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:rsidR="00E51D46" w:rsidRPr="006A6830" w:rsidRDefault="006F3A62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8-11</w:t>
            </w:r>
            <w:r w:rsidR="00E51D46" w:rsidRPr="006A6830">
              <w:rPr>
                <w:color w:val="000000"/>
              </w:rPr>
              <w:t>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  <w:tr w:rsidR="00E51D46" w:rsidRPr="006A6830" w:rsidTr="005C0AED"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</w:tr>
    </w:tbl>
    <w:p w:rsidR="00A31D1C" w:rsidRDefault="00A31D1C" w:rsidP="006F3A62">
      <w:pPr>
        <w:pStyle w:val="3"/>
        <w:jc w:val="center"/>
      </w:pPr>
      <w:bookmarkStart w:id="26" w:name="_Toc23988713"/>
    </w:p>
    <w:p w:rsidR="00A31D1C" w:rsidRDefault="00A31D1C" w:rsidP="006F3A62">
      <w:pPr>
        <w:pStyle w:val="3"/>
        <w:jc w:val="center"/>
      </w:pPr>
    </w:p>
    <w:p w:rsidR="00A31D1C" w:rsidRDefault="00A31D1C" w:rsidP="006F3A62">
      <w:pPr>
        <w:pStyle w:val="3"/>
        <w:jc w:val="center"/>
      </w:pPr>
    </w:p>
    <w:p w:rsidR="00E51D46" w:rsidRDefault="006F3A62" w:rsidP="006F3A62">
      <w:pPr>
        <w:pStyle w:val="3"/>
        <w:jc w:val="center"/>
      </w:pPr>
      <w:r w:rsidRPr="006F3A62">
        <w:lastRenderedPageBreak/>
        <w:t>План действий по реализации программы «Здоровьесберегающая среда образовательного учреждения»</w:t>
      </w:r>
      <w:bookmarkEnd w:id="26"/>
    </w:p>
    <w:p w:rsidR="00E51D46" w:rsidRPr="00B77998" w:rsidRDefault="00E51D46" w:rsidP="00E51D46">
      <w:pPr>
        <w:pStyle w:val="a8"/>
        <w:ind w:left="709" w:hanging="141"/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616"/>
        <w:gridCol w:w="2336"/>
        <w:gridCol w:w="3150"/>
      </w:tblGrid>
      <w:tr w:rsidR="00E51D46" w:rsidRPr="006A6830" w:rsidTr="006F3A62">
        <w:trPr>
          <w:jc w:val="center"/>
        </w:trPr>
        <w:tc>
          <w:tcPr>
            <w:tcW w:w="2068" w:type="dxa"/>
            <w:vMerge w:val="restart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Этапы реализации</w:t>
            </w:r>
          </w:p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программы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                                    Программные мероприятия</w:t>
            </w:r>
          </w:p>
        </w:tc>
      </w:tr>
      <w:tr w:rsidR="00E51D46" w:rsidRPr="006A6830" w:rsidTr="006F3A62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E51D46" w:rsidRPr="006A6830" w:rsidRDefault="00E51D46" w:rsidP="005C0AED">
            <w:pPr>
              <w:rPr>
                <w:color w:val="000000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педагогов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учащихся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Для родителей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A31D1C" w:rsidP="00A31D1C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Первый этап 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>Круглый стол в рамках педагогического совещания</w:t>
            </w:r>
            <w:r w:rsidRPr="006A6830">
              <w:rPr>
                <w:color w:val="000000"/>
              </w:rPr>
              <w:t xml:space="preserve"> «Основы воспитания культуры здоровья  школьников в системе работы классного руководителя.</w:t>
            </w:r>
          </w:p>
          <w:p w:rsidR="00E51D46" w:rsidRPr="006A6830" w:rsidRDefault="00E51D46" w:rsidP="006F3A62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</w:t>
            </w:r>
            <w:r w:rsidR="006F3A62">
              <w:rPr>
                <w:color w:val="000000"/>
              </w:rPr>
              <w:t>Взаимопосещаемые открытые уроки</w:t>
            </w:r>
            <w:r w:rsidRPr="006A6830">
              <w:rPr>
                <w:color w:val="000000"/>
              </w:rPr>
              <w:t xml:space="preserve"> «Использование интерактивных методов в работе классного руководителя при формировании ЗОЖ учащихся».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</w:t>
            </w:r>
            <w:r w:rsidR="006F3A62">
              <w:rPr>
                <w:color w:val="000000"/>
              </w:rPr>
              <w:t>Круглый стол старшеклассников</w:t>
            </w:r>
            <w:r w:rsidRPr="006A6830">
              <w:rPr>
                <w:color w:val="000000"/>
              </w:rPr>
              <w:t xml:space="preserve"> «Здоровый образ жизни - основа нашего будущего?»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2.Анализ состояния психического нравственного, физического здоровья учащихся.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3.Исследование духовно- нравственного здоровья представляет собой оценку уровня воспитанности и ценностных ориентаций школьников.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4.Изучение показателей культуры здоровья школьников: осознание школьниками ценности здоровья; уровень сформированности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1.Ознакомление родителей с требованиями комплексной программы 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2.Изучение уровня удовлетворённости учащихся и родителей организацией физкультурно- оздоровительной работы в образовательном учреждении.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3.Работа комиссии Управляющего совета по надзору за созданием здоровых и безопасных условий учёбы и труда.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Второй этап</w:t>
            </w:r>
          </w:p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 xml:space="preserve"> реализация программы деятельности, внесение корректив (по мере необходимости) в </w:t>
            </w:r>
            <w:r w:rsidRPr="006A6830">
              <w:rPr>
                <w:color w:val="000000"/>
              </w:rPr>
              <w:lastRenderedPageBreak/>
              <w:t>ее основные положения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</w:t>
            </w:r>
            <w:r w:rsidR="006F3A62">
              <w:rPr>
                <w:color w:val="000000"/>
              </w:rPr>
              <w:t xml:space="preserve">Обмен </w:t>
            </w:r>
            <w:r w:rsidR="008B57F6">
              <w:rPr>
                <w:color w:val="000000"/>
              </w:rPr>
              <w:t>методическими материалами</w:t>
            </w:r>
            <w:r w:rsidRPr="006A6830">
              <w:rPr>
                <w:color w:val="000000"/>
              </w:rPr>
              <w:t xml:space="preserve"> «Здоровье- это здорово!».</w:t>
            </w:r>
          </w:p>
          <w:p w:rsidR="00E51D46" w:rsidRPr="006A6830" w:rsidRDefault="008B57F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1D46" w:rsidRPr="006A6830">
              <w:rPr>
                <w:color w:val="000000"/>
              </w:rPr>
              <w:t>.Организация цикла занятий «Здоровье- это здорово!.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*профилактическая тренировка для педагогов;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*занятия в спортивном  зале;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*танцевальная терапия.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4.Медико- педагогический всеобуч «Будьте здоровы!»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1.Беседы, лекции, просмотры научно- популярных телепрограмм, видеофильмов «Как уберечь себя от беды».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2.Организация медицинского всеобуча «Загадки доктора Неболита».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3.Школьная спартакиада.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4.Конкурс «Самый здоровый класс года».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5.Цикл классных часов «Как уберечь себя от беды» (1-4-е классы).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6.Цикл классных часов «Здоровые привычки- здоровый образ жизни» (5-7-е классы).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7.Цикл классных часов «Вредные привычки и их преодоление» (8-9-е классы).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1.Совместные занятия детей и родителей, участие в играх на воздухе, походах, спортивных  соревнованиях.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2.Общешкольные семейные спортивные праздники.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3.Тематические родительские собрания </w:t>
            </w:r>
            <w:r w:rsidRPr="006A6830">
              <w:rPr>
                <w:color w:val="000000"/>
              </w:rPr>
              <w:lastRenderedPageBreak/>
              <w:t>«Быть здоровым- это модно!».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4.Медико- педагогический всеобуч «Будьте здоровы!».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lastRenderedPageBreak/>
              <w:t>Третий этап</w:t>
            </w:r>
          </w:p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t>Цель:</w:t>
            </w:r>
            <w:r w:rsidRPr="006A6830">
              <w:rPr>
                <w:color w:val="000000"/>
              </w:rPr>
              <w:t> обобщение позитивного опыта реализации концепции системы физкультурно- оздоровительной работы школы.</w:t>
            </w:r>
          </w:p>
        </w:tc>
        <w:tc>
          <w:tcPr>
            <w:tcW w:w="261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Педагогический совет «Здоровьесберегающая деятельность школы: мониторинг эффективности».</w:t>
            </w:r>
          </w:p>
        </w:tc>
        <w:tc>
          <w:tcPr>
            <w:tcW w:w="2336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1.Анализ состояния психического, нравственного, физического здоровья учащихся».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2.Исследвание духовно- нравственного здоровья посредством изучения уровня воспитанности и ценностных ориентаций школьников.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 xml:space="preserve">3.Изучение показателей культуры здоровья школьников: осознание школьниками </w:t>
            </w:r>
            <w:r w:rsidRPr="006A6830">
              <w:rPr>
                <w:color w:val="000000"/>
              </w:rPr>
              <w:lastRenderedPageBreak/>
              <w:t>ценности здоровья; уровень сформированности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:rsidR="00E51D46" w:rsidRPr="006A6830" w:rsidRDefault="00E51D46" w:rsidP="005C0AED">
            <w:pPr>
              <w:spacing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lastRenderedPageBreak/>
              <w:t> </w:t>
            </w:r>
          </w:p>
        </w:tc>
      </w:tr>
      <w:tr w:rsidR="00E51D46" w:rsidRPr="006A6830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0" w:beforeAutospacing="0" w:after="0" w:afterAutospacing="0" w:line="302" w:lineRule="atLeast"/>
              <w:rPr>
                <w:color w:val="000000"/>
              </w:rPr>
            </w:pPr>
            <w:r w:rsidRPr="006A6830">
              <w:rPr>
                <w:rStyle w:val="a6"/>
                <w:rFonts w:eastAsiaTheme="majorEastAsia"/>
                <w:color w:val="000000"/>
              </w:rPr>
              <w:lastRenderedPageBreak/>
              <w:t>Традиционные мероприятия на всех этапах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1.Выполнение и соблюдение норм и правил СанПинов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2.Соблюдение динамических пауз на всех уроках в 1-6-х классах.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3.Осуществления мер, предупреждающих распространение  инфекционных заболеваний среди обучающихся.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4.Обеспечение надлежащих психолого-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5.Организация контроля за питанием.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51D46" w:rsidRPr="006A6830">
              <w:rPr>
                <w:color w:val="000000"/>
              </w:rPr>
              <w:t>.Профилактика гиподинамии- организация подвижных переменок.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51D46" w:rsidRPr="006A6830">
              <w:rPr>
                <w:color w:val="000000"/>
              </w:rPr>
              <w:t>.Часы неаудиторной занятости: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 подвижные игры (1-4-е классы);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-сотвори себя сам (5-7-е классы);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-спортивные игры (8-9-е классы);</w:t>
            </w:r>
          </w:p>
          <w:p w:rsidR="00E51D46" w:rsidRPr="006A6830" w:rsidRDefault="00E51D46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 w:rsidRPr="006A6830">
              <w:rPr>
                <w:color w:val="000000"/>
              </w:rPr>
              <w:t>-клубы по интересам.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51D46" w:rsidRPr="006A6830">
              <w:rPr>
                <w:color w:val="000000"/>
              </w:rPr>
              <w:t>.Тематическая спортивная неделя.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51D46" w:rsidRPr="006A6830">
              <w:rPr>
                <w:color w:val="000000"/>
              </w:rPr>
              <w:t>.Общешкольный день спорта.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51D46" w:rsidRPr="006A6830">
              <w:rPr>
                <w:color w:val="000000"/>
              </w:rPr>
              <w:t>.Дни здоровья.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51D46" w:rsidRPr="006A6830">
              <w:rPr>
                <w:color w:val="000000"/>
              </w:rPr>
              <w:t>.Антинаркотический месячник «Будем жить!».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51D46" w:rsidRPr="006A6830">
              <w:rPr>
                <w:color w:val="000000"/>
              </w:rPr>
              <w:t>.Тематические классные часы по ЗОЖ.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51D46" w:rsidRPr="006A6830">
              <w:rPr>
                <w:color w:val="000000"/>
              </w:rPr>
              <w:t>.Мониторинг показателей здоровья школьников (группа здоровья, физкультурная группа здоровья).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51D46" w:rsidRPr="006A6830">
              <w:rPr>
                <w:color w:val="000000"/>
              </w:rPr>
              <w:t>.Мониторинг заболеваемости учащихся и педагогов.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 15</w:t>
            </w:r>
            <w:r w:rsidR="00E51D46" w:rsidRPr="006A6830">
              <w:rPr>
                <w:color w:val="000000"/>
              </w:rPr>
              <w:t>.Мониторинг занятости учащихся в спортивных секциях.</w:t>
            </w:r>
          </w:p>
          <w:p w:rsidR="00E51D46" w:rsidRPr="006A6830" w:rsidRDefault="00814607" w:rsidP="005C0AED">
            <w:pPr>
              <w:pStyle w:val="a5"/>
              <w:spacing w:before="180" w:beforeAutospacing="0" w:after="18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51D46" w:rsidRPr="006A6830">
              <w:rPr>
                <w:color w:val="000000"/>
              </w:rPr>
              <w:t>.Учет участия школьников в мероприятиях, пропагандирующих здоровый образ жизни.</w:t>
            </w:r>
          </w:p>
        </w:tc>
      </w:tr>
    </w:tbl>
    <w:p w:rsidR="00E51D46" w:rsidRPr="00C47AD2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</w:rPr>
      </w:pPr>
      <w:r w:rsidRPr="00C47AD2">
        <w:rPr>
          <w:rStyle w:val="a6"/>
          <w:rFonts w:eastAsiaTheme="majorEastAsia"/>
          <w:color w:val="333333"/>
        </w:rPr>
        <w:t> </w:t>
      </w:r>
    </w:p>
    <w:p w:rsidR="00814607" w:rsidRDefault="00E51D46" w:rsidP="00E51D46">
      <w:pPr>
        <w:pStyle w:val="a5"/>
        <w:spacing w:before="0" w:beforeAutospacing="0" w:after="0" w:afterAutospacing="0" w:line="302" w:lineRule="atLeast"/>
        <w:rPr>
          <w:color w:val="333333"/>
          <w:sz w:val="28"/>
          <w:szCs w:val="28"/>
        </w:rPr>
      </w:pPr>
      <w:r w:rsidRPr="003E3667">
        <w:rPr>
          <w:color w:val="333333"/>
          <w:sz w:val="28"/>
          <w:szCs w:val="28"/>
        </w:rPr>
        <w:t xml:space="preserve">   </w:t>
      </w:r>
    </w:p>
    <w:p w:rsidR="00814607" w:rsidRDefault="00814607" w:rsidP="00C6473A">
      <w:pPr>
        <w:pStyle w:val="3"/>
        <w:spacing w:line="240" w:lineRule="auto"/>
        <w:jc w:val="center"/>
      </w:pPr>
      <w:bookmarkStart w:id="27" w:name="_Toc23988714"/>
      <w:r>
        <w:lastRenderedPageBreak/>
        <w:t>Планируемые результаты реализации здоровьесберегающей программы в школе</w:t>
      </w:r>
      <w:bookmarkEnd w:id="27"/>
    </w:p>
    <w:p w:rsidR="00E51D46" w:rsidRPr="003E3667" w:rsidRDefault="00E51D46" w:rsidP="00C6473A">
      <w:pPr>
        <w:pStyle w:val="3"/>
        <w:spacing w:line="240" w:lineRule="auto"/>
      </w:pPr>
      <w:bookmarkStart w:id="28" w:name="_Toc23988715"/>
      <w:r w:rsidRPr="00814607">
        <w:rPr>
          <w:b w:val="0"/>
        </w:rPr>
        <w:t>Осуществление запланированных действий по реализации данной программы позволит получить следующие</w:t>
      </w:r>
      <w:r w:rsidRPr="003E3667">
        <w:t xml:space="preserve">  </w:t>
      </w:r>
      <w:r w:rsidRPr="003E3667">
        <w:rPr>
          <w:rStyle w:val="a6"/>
          <w:rFonts w:eastAsiaTheme="majorEastAsia"/>
          <w:color w:val="000000"/>
          <w:szCs w:val="28"/>
        </w:rPr>
        <w:t>результаты:</w:t>
      </w:r>
      <w:bookmarkEnd w:id="28"/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Будет создан компьютерный банк данных о состоянии здоровья каждого учащегося на всех ступенях образования, который будет   использоваться для совершенствования модели медико- психолого- педагогического сопровождения учащихся.</w:t>
      </w:r>
    </w:p>
    <w:p w:rsidR="00E51D46" w:rsidRPr="003E3667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8"/>
          <w:szCs w:val="28"/>
        </w:rPr>
      </w:pPr>
      <w:r w:rsidRPr="003E3667">
        <w:rPr>
          <w:color w:val="000000"/>
          <w:sz w:val="28"/>
          <w:szCs w:val="28"/>
        </w:rPr>
        <w:t>Повысится уровень знаний по вопросам здоровья и его сохранения.    </w:t>
      </w:r>
    </w:p>
    <w:p w:rsidR="00E51D46" w:rsidRPr="008E50AD" w:rsidRDefault="00E51D46" w:rsidP="006C5D3C">
      <w:pPr>
        <w:jc w:val="both"/>
        <w:rPr>
          <w:sz w:val="28"/>
          <w:szCs w:val="28"/>
        </w:rPr>
      </w:pPr>
    </w:p>
    <w:sectPr w:rsidR="00E51D46" w:rsidRPr="008E50AD" w:rsidSect="008E50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77B"/>
    <w:multiLevelType w:val="hybridMultilevel"/>
    <w:tmpl w:val="FF5C17F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B7F"/>
    <w:multiLevelType w:val="hybridMultilevel"/>
    <w:tmpl w:val="6DEEA23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E993CEC"/>
    <w:multiLevelType w:val="hybridMultilevel"/>
    <w:tmpl w:val="CA0E377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10F"/>
    <w:multiLevelType w:val="hybridMultilevel"/>
    <w:tmpl w:val="F4169F9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6BF9"/>
    <w:multiLevelType w:val="hybridMultilevel"/>
    <w:tmpl w:val="F850977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2860"/>
    <w:multiLevelType w:val="hybridMultilevel"/>
    <w:tmpl w:val="100AA056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60E3B"/>
    <w:multiLevelType w:val="hybridMultilevel"/>
    <w:tmpl w:val="28E6424A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827A0"/>
    <w:multiLevelType w:val="hybridMultilevel"/>
    <w:tmpl w:val="D872378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C42"/>
    <w:multiLevelType w:val="hybridMultilevel"/>
    <w:tmpl w:val="3E8E522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9CE"/>
    <w:multiLevelType w:val="multilevel"/>
    <w:tmpl w:val="184C6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BD655B"/>
    <w:multiLevelType w:val="hybridMultilevel"/>
    <w:tmpl w:val="BBBCBF8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03BAE"/>
    <w:multiLevelType w:val="hybridMultilevel"/>
    <w:tmpl w:val="C270E1E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A76CD"/>
    <w:multiLevelType w:val="hybridMultilevel"/>
    <w:tmpl w:val="D9FAFA0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4B51"/>
    <w:multiLevelType w:val="hybridMultilevel"/>
    <w:tmpl w:val="2C703DC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B87"/>
    <w:multiLevelType w:val="multilevel"/>
    <w:tmpl w:val="D90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10959"/>
    <w:multiLevelType w:val="multilevel"/>
    <w:tmpl w:val="78EA4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878E9"/>
    <w:multiLevelType w:val="hybridMultilevel"/>
    <w:tmpl w:val="A176ABB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801"/>
    <w:multiLevelType w:val="hybridMultilevel"/>
    <w:tmpl w:val="112C3D2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1944"/>
    <w:multiLevelType w:val="hybridMultilevel"/>
    <w:tmpl w:val="6394B81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45037D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7872"/>
    <w:multiLevelType w:val="hybridMultilevel"/>
    <w:tmpl w:val="F17CE2E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450D7"/>
    <w:multiLevelType w:val="hybridMultilevel"/>
    <w:tmpl w:val="B18E3054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D2BC2"/>
    <w:multiLevelType w:val="hybridMultilevel"/>
    <w:tmpl w:val="DB500A0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0522"/>
    <w:multiLevelType w:val="hybridMultilevel"/>
    <w:tmpl w:val="436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63F5"/>
    <w:multiLevelType w:val="hybridMultilevel"/>
    <w:tmpl w:val="E0B4E0A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D26F8"/>
    <w:multiLevelType w:val="hybridMultilevel"/>
    <w:tmpl w:val="830AB6B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E7E0B"/>
    <w:multiLevelType w:val="hybridMultilevel"/>
    <w:tmpl w:val="5BECD538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6583B"/>
    <w:multiLevelType w:val="multilevel"/>
    <w:tmpl w:val="3B1CFA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49FD"/>
    <w:multiLevelType w:val="hybridMultilevel"/>
    <w:tmpl w:val="74C6580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F4169"/>
    <w:multiLevelType w:val="hybridMultilevel"/>
    <w:tmpl w:val="4C6AEEA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14185"/>
    <w:multiLevelType w:val="hybridMultilevel"/>
    <w:tmpl w:val="809ED45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26C32"/>
    <w:multiLevelType w:val="hybridMultilevel"/>
    <w:tmpl w:val="A71698E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02898"/>
    <w:multiLevelType w:val="hybridMultilevel"/>
    <w:tmpl w:val="0778FEC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DAE"/>
    <w:multiLevelType w:val="multilevel"/>
    <w:tmpl w:val="3FA0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4EE3AA1"/>
    <w:multiLevelType w:val="multilevel"/>
    <w:tmpl w:val="D67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D118B"/>
    <w:multiLevelType w:val="hybridMultilevel"/>
    <w:tmpl w:val="444CA1F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86782"/>
    <w:multiLevelType w:val="multilevel"/>
    <w:tmpl w:val="55145A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223DE"/>
    <w:multiLevelType w:val="hybridMultilevel"/>
    <w:tmpl w:val="46AE067E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22435"/>
    <w:multiLevelType w:val="multilevel"/>
    <w:tmpl w:val="4CCA3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40D1B"/>
    <w:multiLevelType w:val="hybridMultilevel"/>
    <w:tmpl w:val="D6FC0BB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E7634"/>
    <w:multiLevelType w:val="hybridMultilevel"/>
    <w:tmpl w:val="D012F12A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32E75"/>
    <w:multiLevelType w:val="hybridMultilevel"/>
    <w:tmpl w:val="E544F76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A58F1"/>
    <w:multiLevelType w:val="hybridMultilevel"/>
    <w:tmpl w:val="E17CD04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79E7"/>
    <w:multiLevelType w:val="hybridMultilevel"/>
    <w:tmpl w:val="EF38BF78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BE6DC7"/>
    <w:multiLevelType w:val="multilevel"/>
    <w:tmpl w:val="562C6C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30EFD"/>
    <w:multiLevelType w:val="hybridMultilevel"/>
    <w:tmpl w:val="85E6483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4243"/>
    <w:multiLevelType w:val="hybridMultilevel"/>
    <w:tmpl w:val="A9FEEFD0"/>
    <w:lvl w:ilvl="0" w:tplc="5FF23C7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6403C0"/>
    <w:multiLevelType w:val="hybridMultilevel"/>
    <w:tmpl w:val="2B6E82B6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8"/>
  </w:num>
  <w:num w:numId="5">
    <w:abstractNumId w:val="40"/>
  </w:num>
  <w:num w:numId="6">
    <w:abstractNumId w:val="46"/>
  </w:num>
  <w:num w:numId="7">
    <w:abstractNumId w:val="43"/>
  </w:num>
  <w:num w:numId="8">
    <w:abstractNumId w:val="27"/>
  </w:num>
  <w:num w:numId="9">
    <w:abstractNumId w:val="32"/>
  </w:num>
  <w:num w:numId="10">
    <w:abstractNumId w:val="44"/>
  </w:num>
  <w:num w:numId="11">
    <w:abstractNumId w:val="9"/>
  </w:num>
  <w:num w:numId="12">
    <w:abstractNumId w:val="19"/>
  </w:num>
  <w:num w:numId="13">
    <w:abstractNumId w:val="5"/>
  </w:num>
  <w:num w:numId="14">
    <w:abstractNumId w:val="31"/>
  </w:num>
  <w:num w:numId="15">
    <w:abstractNumId w:val="39"/>
  </w:num>
  <w:num w:numId="16">
    <w:abstractNumId w:val="45"/>
  </w:num>
  <w:num w:numId="17">
    <w:abstractNumId w:val="20"/>
  </w:num>
  <w:num w:numId="18">
    <w:abstractNumId w:val="29"/>
  </w:num>
  <w:num w:numId="19">
    <w:abstractNumId w:val="35"/>
  </w:num>
  <w:num w:numId="20">
    <w:abstractNumId w:val="24"/>
  </w:num>
  <w:num w:numId="21">
    <w:abstractNumId w:val="1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  <w:num w:numId="26">
    <w:abstractNumId w:val="30"/>
  </w:num>
  <w:num w:numId="27">
    <w:abstractNumId w:val="14"/>
  </w:num>
  <w:num w:numId="28">
    <w:abstractNumId w:val="12"/>
  </w:num>
  <w:num w:numId="29">
    <w:abstractNumId w:val="33"/>
  </w:num>
  <w:num w:numId="30">
    <w:abstractNumId w:val="6"/>
  </w:num>
  <w:num w:numId="31">
    <w:abstractNumId w:val="21"/>
  </w:num>
  <w:num w:numId="32">
    <w:abstractNumId w:val="26"/>
  </w:num>
  <w:num w:numId="33">
    <w:abstractNumId w:val="8"/>
  </w:num>
  <w:num w:numId="34">
    <w:abstractNumId w:val="16"/>
  </w:num>
  <w:num w:numId="35">
    <w:abstractNumId w:val="38"/>
  </w:num>
  <w:num w:numId="36">
    <w:abstractNumId w:val="36"/>
  </w:num>
  <w:num w:numId="37">
    <w:abstractNumId w:val="15"/>
  </w:num>
  <w:num w:numId="38">
    <w:abstractNumId w:val="34"/>
  </w:num>
  <w:num w:numId="39">
    <w:abstractNumId w:val="17"/>
  </w:num>
  <w:num w:numId="40">
    <w:abstractNumId w:val="37"/>
  </w:num>
  <w:num w:numId="41">
    <w:abstractNumId w:val="7"/>
  </w:num>
  <w:num w:numId="42">
    <w:abstractNumId w:val="47"/>
  </w:num>
  <w:num w:numId="43">
    <w:abstractNumId w:val="41"/>
  </w:num>
  <w:num w:numId="44">
    <w:abstractNumId w:val="28"/>
  </w:num>
  <w:num w:numId="45">
    <w:abstractNumId w:val="25"/>
  </w:num>
  <w:num w:numId="46">
    <w:abstractNumId w:val="42"/>
  </w:num>
  <w:num w:numId="47">
    <w:abstractNumId w:val="13"/>
  </w:num>
  <w:num w:numId="48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52"/>
    <w:rsid w:val="00081F43"/>
    <w:rsid w:val="000D47F4"/>
    <w:rsid w:val="002B71C6"/>
    <w:rsid w:val="002E12A6"/>
    <w:rsid w:val="003F005E"/>
    <w:rsid w:val="00492030"/>
    <w:rsid w:val="005E072C"/>
    <w:rsid w:val="006C5D3C"/>
    <w:rsid w:val="006F3A62"/>
    <w:rsid w:val="00743EA3"/>
    <w:rsid w:val="00814607"/>
    <w:rsid w:val="008B57F6"/>
    <w:rsid w:val="008E50AD"/>
    <w:rsid w:val="00A31D1C"/>
    <w:rsid w:val="00AF4BB3"/>
    <w:rsid w:val="00B21058"/>
    <w:rsid w:val="00C6473A"/>
    <w:rsid w:val="00CF45B3"/>
    <w:rsid w:val="00D13FB2"/>
    <w:rsid w:val="00D73852"/>
    <w:rsid w:val="00E51D46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5CEF"/>
  <w15:chartTrackingRefBased/>
  <w15:docId w15:val="{10CB9AA9-EB40-4258-BDB0-5BDF0E6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C5D3C"/>
    <w:pPr>
      <w:spacing w:before="100" w:beforeAutospacing="1" w:after="100" w:afterAutospacing="1" w:line="360" w:lineRule="auto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5D3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73852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73852"/>
    <w:pPr>
      <w:spacing w:after="100"/>
      <w:ind w:left="480"/>
    </w:pPr>
  </w:style>
  <w:style w:type="character" w:styleId="a4">
    <w:name w:val="Hyperlink"/>
    <w:basedOn w:val="a0"/>
    <w:uiPriority w:val="99"/>
    <w:unhideWhenUsed/>
    <w:rsid w:val="00D738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38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D7385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852"/>
    <w:rPr>
      <w:b/>
      <w:bCs/>
    </w:rPr>
  </w:style>
  <w:style w:type="paragraph" w:styleId="a7">
    <w:name w:val="List Paragraph"/>
    <w:basedOn w:val="a"/>
    <w:uiPriority w:val="34"/>
    <w:qFormat/>
    <w:rsid w:val="00D73852"/>
    <w:pPr>
      <w:ind w:left="720"/>
      <w:contextualSpacing/>
    </w:pPr>
  </w:style>
  <w:style w:type="paragraph" w:styleId="a8">
    <w:name w:val="No Spacing"/>
    <w:link w:val="a9"/>
    <w:uiPriority w:val="1"/>
    <w:qFormat/>
    <w:rsid w:val="00492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9203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2030"/>
  </w:style>
  <w:style w:type="character" w:customStyle="1" w:styleId="c1">
    <w:name w:val="c1"/>
    <w:basedOn w:val="a0"/>
    <w:rsid w:val="000D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45CA-6C26-4AD8-8308-995B101C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25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Moiseeva Julia</dc:creator>
  <cp:keywords/>
  <dc:description/>
  <cp:lastModifiedBy>HP</cp:lastModifiedBy>
  <cp:revision>7</cp:revision>
  <dcterms:created xsi:type="dcterms:W3CDTF">2019-11-06T11:47:00Z</dcterms:created>
  <dcterms:modified xsi:type="dcterms:W3CDTF">2023-06-09T03:47:00Z</dcterms:modified>
</cp:coreProperties>
</file>